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6A9" w:rsidRPr="003016A9" w:rsidRDefault="003016A9" w:rsidP="004303A1">
      <w:pPr>
        <w:spacing w:line="360" w:lineRule="auto"/>
        <w:jc w:val="both"/>
        <w:rPr>
          <w:rFonts w:ascii="Times New Roman" w:hAnsi="Times New Roman" w:cs="Times New Roman"/>
          <w:b/>
          <w:sz w:val="24"/>
          <w:szCs w:val="24"/>
          <w:lang w:val="en-US"/>
        </w:rPr>
      </w:pPr>
      <w:r w:rsidRPr="003016A9">
        <w:rPr>
          <w:rFonts w:ascii="Times New Roman" w:hAnsi="Times New Roman" w:cs="Times New Roman"/>
          <w:b/>
          <w:sz w:val="24"/>
          <w:szCs w:val="24"/>
          <w:lang w:val="en-US"/>
        </w:rPr>
        <w:t>Introduction</w:t>
      </w:r>
    </w:p>
    <w:p w:rsidR="00A342DD" w:rsidRPr="00097F4C" w:rsidRDefault="008B01D6" w:rsidP="003016A9">
      <w:pPr>
        <w:spacing w:line="360" w:lineRule="auto"/>
        <w:ind w:firstLine="708"/>
        <w:jc w:val="both"/>
        <w:rPr>
          <w:rFonts w:ascii="Times New Roman" w:hAnsi="Times New Roman" w:cs="Times New Roman"/>
          <w:sz w:val="24"/>
          <w:szCs w:val="24"/>
          <w:lang w:val="en-US"/>
        </w:rPr>
      </w:pPr>
      <w:r w:rsidRPr="00097F4C">
        <w:rPr>
          <w:rFonts w:ascii="Times New Roman" w:hAnsi="Times New Roman" w:cs="Times New Roman"/>
          <w:sz w:val="24"/>
          <w:szCs w:val="24"/>
          <w:lang w:val="en-US"/>
        </w:rPr>
        <w:t>Lately n</w:t>
      </w:r>
      <w:r w:rsidR="00636E45" w:rsidRPr="00097F4C">
        <w:rPr>
          <w:rFonts w:ascii="Times New Roman" w:hAnsi="Times New Roman" w:cs="Times New Roman"/>
          <w:sz w:val="24"/>
          <w:szCs w:val="24"/>
          <w:lang w:val="en-US"/>
        </w:rPr>
        <w:t xml:space="preserve">umber of people living in cities has </w:t>
      </w:r>
      <w:r w:rsidRPr="00097F4C">
        <w:rPr>
          <w:rFonts w:ascii="Times New Roman" w:hAnsi="Times New Roman" w:cs="Times New Roman"/>
          <w:sz w:val="24"/>
          <w:szCs w:val="24"/>
          <w:lang w:val="en-US"/>
        </w:rPr>
        <w:t xml:space="preserve">rapidly </w:t>
      </w:r>
      <w:r w:rsidR="00636E45" w:rsidRPr="00097F4C">
        <w:rPr>
          <w:rFonts w:ascii="Times New Roman" w:hAnsi="Times New Roman" w:cs="Times New Roman"/>
          <w:sz w:val="24"/>
          <w:szCs w:val="24"/>
          <w:lang w:val="en-US"/>
        </w:rPr>
        <w:t xml:space="preserve">increased. This situation has negative impact on our Planet. Irreversible damage to environment, climate change, decreasing biodiversity, are </w:t>
      </w:r>
      <w:r w:rsidRPr="00097F4C">
        <w:rPr>
          <w:rFonts w:ascii="Times New Roman" w:hAnsi="Times New Roman" w:cs="Times New Roman"/>
          <w:sz w:val="24"/>
          <w:szCs w:val="24"/>
          <w:lang w:val="en-US"/>
        </w:rPr>
        <w:t xml:space="preserve">all </w:t>
      </w:r>
      <w:r w:rsidR="00636E45" w:rsidRPr="00097F4C">
        <w:rPr>
          <w:rFonts w:ascii="Times New Roman" w:hAnsi="Times New Roman" w:cs="Times New Roman"/>
          <w:sz w:val="24"/>
          <w:szCs w:val="24"/>
          <w:lang w:val="en-US"/>
        </w:rPr>
        <w:t>cruel effects of human</w:t>
      </w:r>
      <w:r w:rsidR="00CD7CB2">
        <w:rPr>
          <w:rFonts w:ascii="Times New Roman" w:hAnsi="Times New Roman" w:cs="Times New Roman"/>
          <w:sz w:val="24"/>
          <w:szCs w:val="24"/>
          <w:lang w:val="en-US"/>
        </w:rPr>
        <w:t xml:space="preserve"> activities</w:t>
      </w:r>
      <w:r w:rsidRPr="00097F4C">
        <w:rPr>
          <w:rFonts w:ascii="Times New Roman" w:hAnsi="Times New Roman" w:cs="Times New Roman"/>
          <w:sz w:val="24"/>
          <w:szCs w:val="24"/>
          <w:lang w:val="en-US"/>
        </w:rPr>
        <w:t>. Cities all over the w</w:t>
      </w:r>
      <w:r w:rsidR="00636E45" w:rsidRPr="00097F4C">
        <w:rPr>
          <w:rFonts w:ascii="Times New Roman" w:hAnsi="Times New Roman" w:cs="Times New Roman"/>
          <w:sz w:val="24"/>
          <w:szCs w:val="24"/>
          <w:lang w:val="en-US"/>
        </w:rPr>
        <w:t>orld have one common denominator</w:t>
      </w:r>
      <w:r w:rsidRPr="00097F4C">
        <w:rPr>
          <w:rFonts w:ascii="Times New Roman" w:hAnsi="Times New Roman" w:cs="Times New Roman"/>
          <w:sz w:val="24"/>
          <w:szCs w:val="24"/>
          <w:lang w:val="en-US"/>
        </w:rPr>
        <w:t>-</w:t>
      </w:r>
      <w:r w:rsidR="00636E45" w:rsidRPr="00097F4C">
        <w:rPr>
          <w:rFonts w:ascii="Times New Roman" w:hAnsi="Times New Roman" w:cs="Times New Roman"/>
          <w:sz w:val="24"/>
          <w:szCs w:val="24"/>
          <w:lang w:val="en-US"/>
        </w:rPr>
        <w:t xml:space="preserve"> energy consumption. </w:t>
      </w:r>
      <w:r w:rsidR="00A342DD" w:rsidRPr="00097F4C">
        <w:rPr>
          <w:rFonts w:ascii="Times New Roman" w:hAnsi="Times New Roman" w:cs="Times New Roman"/>
          <w:sz w:val="24"/>
          <w:szCs w:val="24"/>
          <w:lang w:val="en-US"/>
        </w:rPr>
        <w:t>Buildings</w:t>
      </w:r>
      <w:r w:rsidR="00837DC8" w:rsidRPr="00097F4C">
        <w:rPr>
          <w:rFonts w:ascii="Times New Roman" w:hAnsi="Times New Roman" w:cs="Times New Roman"/>
          <w:sz w:val="24"/>
          <w:szCs w:val="24"/>
          <w:lang w:val="en-US"/>
        </w:rPr>
        <w:t>, which mostly are located in cities,</w:t>
      </w:r>
      <w:r w:rsidR="00A342DD" w:rsidRPr="00097F4C">
        <w:rPr>
          <w:rFonts w:ascii="Times New Roman" w:hAnsi="Times New Roman" w:cs="Times New Roman"/>
          <w:sz w:val="24"/>
          <w:szCs w:val="24"/>
          <w:lang w:val="en-US"/>
        </w:rPr>
        <w:t xml:space="preserve"> in Poland use more than 40% of total energy (see the graph below). </w:t>
      </w:r>
    </w:p>
    <w:p w:rsidR="00A342DD" w:rsidRPr="00097F4C" w:rsidRDefault="00A342DD" w:rsidP="00A342DD">
      <w:pPr>
        <w:keepNext/>
        <w:spacing w:line="360" w:lineRule="auto"/>
        <w:jc w:val="both"/>
      </w:pPr>
      <w:r w:rsidRPr="00097F4C">
        <w:rPr>
          <w:rFonts w:ascii="Times New Roman" w:hAnsi="Times New Roman" w:cs="Times New Roman"/>
          <w:noProof/>
          <w:sz w:val="24"/>
          <w:szCs w:val="24"/>
          <w:lang w:eastAsia="pl-PL"/>
        </w:rPr>
        <w:drawing>
          <wp:inline distT="0" distB="0" distL="0" distR="0">
            <wp:extent cx="5760720" cy="3818023"/>
            <wp:effectExtent l="19050" t="0" r="11430"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342DD" w:rsidRPr="00097F4C" w:rsidRDefault="00A342DD" w:rsidP="00A342DD">
      <w:pPr>
        <w:pStyle w:val="Legenda"/>
        <w:jc w:val="both"/>
        <w:rPr>
          <w:color w:val="auto"/>
          <w:lang w:val="en-US"/>
        </w:rPr>
      </w:pPr>
      <w:r w:rsidRPr="00097F4C">
        <w:rPr>
          <w:color w:val="auto"/>
          <w:lang w:val="en-US"/>
        </w:rPr>
        <w:t xml:space="preserve">Fig. </w:t>
      </w:r>
      <w:r w:rsidR="0011354F" w:rsidRPr="00097F4C">
        <w:rPr>
          <w:color w:val="auto"/>
        </w:rPr>
        <w:fldChar w:fldCharType="begin"/>
      </w:r>
      <w:r w:rsidRPr="00097F4C">
        <w:rPr>
          <w:color w:val="auto"/>
          <w:lang w:val="en-US"/>
        </w:rPr>
        <w:instrText xml:space="preserve"> SEQ Fig. \* ARABIC </w:instrText>
      </w:r>
      <w:r w:rsidR="0011354F" w:rsidRPr="00097F4C">
        <w:rPr>
          <w:color w:val="auto"/>
        </w:rPr>
        <w:fldChar w:fldCharType="separate"/>
      </w:r>
      <w:r w:rsidR="001E24CA">
        <w:rPr>
          <w:noProof/>
          <w:color w:val="auto"/>
          <w:lang w:val="en-US"/>
        </w:rPr>
        <w:t>1</w:t>
      </w:r>
      <w:r w:rsidR="0011354F" w:rsidRPr="00097F4C">
        <w:rPr>
          <w:color w:val="auto"/>
        </w:rPr>
        <w:fldChar w:fldCharType="end"/>
      </w:r>
      <w:r w:rsidRPr="00097F4C">
        <w:rPr>
          <w:color w:val="auto"/>
          <w:lang w:val="en-US"/>
        </w:rPr>
        <w:t xml:space="preserve"> Usage of Total energy In Poland by sector [source: : GUS, </w:t>
      </w:r>
      <w:proofErr w:type="spellStart"/>
      <w:r w:rsidRPr="00097F4C">
        <w:rPr>
          <w:color w:val="auto"/>
          <w:lang w:val="en-US"/>
        </w:rPr>
        <w:t>Polityka</w:t>
      </w:r>
      <w:proofErr w:type="spellEnd"/>
      <w:r w:rsidRPr="00097F4C">
        <w:rPr>
          <w:color w:val="auto"/>
          <w:lang w:val="en-US"/>
        </w:rPr>
        <w:t xml:space="preserve"> </w:t>
      </w:r>
      <w:proofErr w:type="spellStart"/>
      <w:r w:rsidRPr="00097F4C">
        <w:rPr>
          <w:color w:val="auto"/>
          <w:lang w:val="en-US"/>
        </w:rPr>
        <w:t>paliwowo</w:t>
      </w:r>
      <w:proofErr w:type="spellEnd"/>
      <w:r w:rsidRPr="00097F4C">
        <w:rPr>
          <w:color w:val="auto"/>
          <w:lang w:val="en-US"/>
        </w:rPr>
        <w:t xml:space="preserve">- </w:t>
      </w:r>
      <w:proofErr w:type="spellStart"/>
      <w:r w:rsidRPr="00097F4C">
        <w:rPr>
          <w:color w:val="auto"/>
          <w:lang w:val="en-US"/>
        </w:rPr>
        <w:t>energetyczna</w:t>
      </w:r>
      <w:proofErr w:type="spellEnd"/>
      <w:r w:rsidRPr="00097F4C">
        <w:rPr>
          <w:color w:val="auto"/>
          <w:lang w:val="en-US"/>
        </w:rPr>
        <w:t xml:space="preserve"> 2007-2008 </w:t>
      </w:r>
      <w:proofErr w:type="spellStart"/>
      <w:r w:rsidRPr="00097F4C">
        <w:rPr>
          <w:color w:val="auto"/>
          <w:lang w:val="en-US"/>
        </w:rPr>
        <w:t>wg</w:t>
      </w:r>
      <w:proofErr w:type="spellEnd"/>
      <w:r w:rsidRPr="00097F4C">
        <w:rPr>
          <w:color w:val="auto"/>
          <w:lang w:val="en-US"/>
        </w:rPr>
        <w:t xml:space="preserve">. </w:t>
      </w:r>
      <w:proofErr w:type="spellStart"/>
      <w:r w:rsidRPr="00097F4C">
        <w:rPr>
          <w:color w:val="auto"/>
          <w:lang w:val="en-US"/>
        </w:rPr>
        <w:t>Metodologii</w:t>
      </w:r>
      <w:proofErr w:type="spellEnd"/>
      <w:r w:rsidRPr="00097F4C">
        <w:rPr>
          <w:color w:val="auto"/>
          <w:lang w:val="en-US"/>
        </w:rPr>
        <w:t xml:space="preserve"> EUROSTAT (</w:t>
      </w:r>
      <w:proofErr w:type="spellStart"/>
      <w:r w:rsidRPr="00097F4C">
        <w:rPr>
          <w:color w:val="auto"/>
          <w:lang w:val="en-US"/>
        </w:rPr>
        <w:t>bez</w:t>
      </w:r>
      <w:proofErr w:type="spellEnd"/>
      <w:r w:rsidRPr="00097F4C">
        <w:rPr>
          <w:color w:val="auto"/>
          <w:lang w:val="en-US"/>
        </w:rPr>
        <w:t xml:space="preserve"> </w:t>
      </w:r>
      <w:proofErr w:type="spellStart"/>
      <w:r w:rsidRPr="00097F4C">
        <w:rPr>
          <w:color w:val="auto"/>
          <w:lang w:val="en-US"/>
        </w:rPr>
        <w:t>rolnictwo</w:t>
      </w:r>
      <w:proofErr w:type="spellEnd"/>
      <w:r w:rsidRPr="00097F4C">
        <w:rPr>
          <w:color w:val="auto"/>
          <w:lang w:val="en-US"/>
        </w:rPr>
        <w:t>) ]</w:t>
      </w:r>
    </w:p>
    <w:p w:rsidR="00A342DD" w:rsidRPr="00097F4C" w:rsidRDefault="00A342DD" w:rsidP="00A342DD">
      <w:pPr>
        <w:pStyle w:val="Legenda"/>
        <w:jc w:val="both"/>
        <w:rPr>
          <w:rFonts w:ascii="Times New Roman" w:hAnsi="Times New Roman" w:cs="Times New Roman"/>
          <w:color w:val="auto"/>
          <w:sz w:val="24"/>
          <w:szCs w:val="24"/>
          <w:lang w:val="en-US"/>
        </w:rPr>
      </w:pPr>
    </w:p>
    <w:p w:rsidR="001E4429" w:rsidRPr="00097F4C" w:rsidRDefault="00636E45" w:rsidP="00A342DD">
      <w:pPr>
        <w:spacing w:line="360" w:lineRule="auto"/>
        <w:ind w:firstLine="708"/>
        <w:jc w:val="both"/>
        <w:rPr>
          <w:rFonts w:ascii="Times New Roman" w:hAnsi="Times New Roman" w:cs="Times New Roman"/>
          <w:sz w:val="24"/>
          <w:szCs w:val="24"/>
          <w:lang w:val="en-US"/>
        </w:rPr>
      </w:pPr>
      <w:r w:rsidRPr="00097F4C">
        <w:rPr>
          <w:rFonts w:ascii="Times New Roman" w:hAnsi="Times New Roman" w:cs="Times New Roman"/>
          <w:sz w:val="24"/>
          <w:szCs w:val="24"/>
          <w:lang w:val="en-US"/>
        </w:rPr>
        <w:t>As far as energy</w:t>
      </w:r>
      <w:r w:rsidR="008B01D6" w:rsidRPr="00097F4C">
        <w:rPr>
          <w:rFonts w:ascii="Times New Roman" w:hAnsi="Times New Roman" w:cs="Times New Roman"/>
          <w:sz w:val="24"/>
          <w:szCs w:val="24"/>
          <w:lang w:val="en-US"/>
        </w:rPr>
        <w:t xml:space="preserve"> is concerned</w:t>
      </w:r>
      <w:r w:rsidRPr="00097F4C">
        <w:rPr>
          <w:rFonts w:ascii="Times New Roman" w:hAnsi="Times New Roman" w:cs="Times New Roman"/>
          <w:sz w:val="24"/>
          <w:szCs w:val="24"/>
          <w:lang w:val="en-US"/>
        </w:rPr>
        <w:t xml:space="preserve"> Poland relies on coal. Taking into account that this natural resource is blamed for huge CO</w:t>
      </w:r>
      <w:r w:rsidRPr="00097F4C">
        <w:rPr>
          <w:rFonts w:ascii="Times New Roman" w:hAnsi="Times New Roman" w:cs="Times New Roman"/>
          <w:sz w:val="24"/>
          <w:szCs w:val="24"/>
          <w:vertAlign w:val="subscript"/>
          <w:lang w:val="en-US"/>
        </w:rPr>
        <w:t>2</w:t>
      </w:r>
      <w:r w:rsidRPr="00097F4C">
        <w:rPr>
          <w:rFonts w:ascii="Times New Roman" w:hAnsi="Times New Roman" w:cs="Times New Roman"/>
          <w:sz w:val="24"/>
          <w:szCs w:val="24"/>
          <w:lang w:val="en-US"/>
        </w:rPr>
        <w:t xml:space="preserve"> emission </w:t>
      </w:r>
      <w:r w:rsidR="008B01D6" w:rsidRPr="00097F4C">
        <w:rPr>
          <w:rFonts w:ascii="Times New Roman" w:hAnsi="Times New Roman" w:cs="Times New Roman"/>
          <w:sz w:val="24"/>
          <w:szCs w:val="24"/>
          <w:lang w:val="en-US"/>
        </w:rPr>
        <w:t>imply the need</w:t>
      </w:r>
      <w:r w:rsidRPr="00097F4C">
        <w:rPr>
          <w:rFonts w:ascii="Times New Roman" w:hAnsi="Times New Roman" w:cs="Times New Roman"/>
          <w:sz w:val="24"/>
          <w:szCs w:val="24"/>
          <w:lang w:val="en-US"/>
        </w:rPr>
        <w:t xml:space="preserve"> to change the way we live. </w:t>
      </w:r>
      <w:r w:rsidR="0095533A" w:rsidRPr="00097F4C">
        <w:rPr>
          <w:rFonts w:ascii="Times New Roman" w:hAnsi="Times New Roman" w:cs="Times New Roman"/>
          <w:sz w:val="24"/>
          <w:szCs w:val="24"/>
          <w:lang w:val="en-US"/>
        </w:rPr>
        <w:t xml:space="preserve">Slowing down the consumption rate of primary energy resources is </w:t>
      </w:r>
      <w:r w:rsidR="00CD7CB2">
        <w:rPr>
          <w:rFonts w:ascii="Times New Roman" w:hAnsi="Times New Roman" w:cs="Times New Roman"/>
          <w:sz w:val="24"/>
          <w:szCs w:val="24"/>
          <w:lang w:val="en-US"/>
        </w:rPr>
        <w:t xml:space="preserve">an </w:t>
      </w:r>
      <w:r w:rsidR="0095533A" w:rsidRPr="00097F4C">
        <w:rPr>
          <w:rFonts w:ascii="Times New Roman" w:hAnsi="Times New Roman" w:cs="Times New Roman"/>
          <w:sz w:val="24"/>
          <w:szCs w:val="24"/>
          <w:lang w:val="en-US"/>
        </w:rPr>
        <w:t>effective approach to protect the environment. It is crucial to convert existing cities into sustainable ones. Population with proper level of ecological awareness can change the future of our planet. Some c</w:t>
      </w:r>
      <w:r w:rsidR="008B01D6" w:rsidRPr="00097F4C">
        <w:rPr>
          <w:rFonts w:ascii="Times New Roman" w:hAnsi="Times New Roman" w:cs="Times New Roman"/>
          <w:sz w:val="24"/>
          <w:szCs w:val="24"/>
          <w:lang w:val="en-US"/>
        </w:rPr>
        <w:t xml:space="preserve">ustomers are more aware of environment protection issues. </w:t>
      </w:r>
      <w:r w:rsidR="0095533A" w:rsidRPr="00097F4C">
        <w:rPr>
          <w:rFonts w:ascii="Times New Roman" w:hAnsi="Times New Roman" w:cs="Times New Roman"/>
          <w:sz w:val="24"/>
          <w:szCs w:val="24"/>
          <w:lang w:val="en-US"/>
        </w:rPr>
        <w:t>Nowadays</w:t>
      </w:r>
      <w:r w:rsidR="00CD7CB2">
        <w:rPr>
          <w:rFonts w:ascii="Times New Roman" w:hAnsi="Times New Roman" w:cs="Times New Roman"/>
          <w:sz w:val="24"/>
          <w:szCs w:val="24"/>
          <w:lang w:val="en-US"/>
        </w:rPr>
        <w:t>,</w:t>
      </w:r>
      <w:r w:rsidR="0095533A" w:rsidRPr="00097F4C">
        <w:rPr>
          <w:rFonts w:ascii="Times New Roman" w:hAnsi="Times New Roman" w:cs="Times New Roman"/>
          <w:sz w:val="24"/>
          <w:szCs w:val="24"/>
          <w:lang w:val="en-US"/>
        </w:rPr>
        <w:t xml:space="preserve"> r</w:t>
      </w:r>
      <w:r w:rsidR="001E4429" w:rsidRPr="00097F4C">
        <w:rPr>
          <w:rFonts w:ascii="Times New Roman" w:hAnsi="Times New Roman" w:cs="Times New Roman"/>
          <w:sz w:val="24"/>
          <w:szCs w:val="24"/>
          <w:lang w:val="en-US"/>
        </w:rPr>
        <w:t xml:space="preserve">esponsible </w:t>
      </w:r>
      <w:r w:rsidR="008B01D6" w:rsidRPr="00097F4C">
        <w:rPr>
          <w:rFonts w:ascii="Times New Roman" w:hAnsi="Times New Roman" w:cs="Times New Roman"/>
          <w:sz w:val="24"/>
          <w:szCs w:val="24"/>
          <w:lang w:val="en-US"/>
        </w:rPr>
        <w:t>ones</w:t>
      </w:r>
      <w:r w:rsidR="001E4429" w:rsidRPr="00097F4C">
        <w:rPr>
          <w:rFonts w:ascii="Times New Roman" w:hAnsi="Times New Roman" w:cs="Times New Roman"/>
          <w:sz w:val="24"/>
          <w:szCs w:val="24"/>
          <w:lang w:val="en-US"/>
        </w:rPr>
        <w:t xml:space="preserve"> while making decision</w:t>
      </w:r>
      <w:r w:rsidR="008B01D6" w:rsidRPr="00097F4C">
        <w:rPr>
          <w:rFonts w:ascii="Times New Roman" w:hAnsi="Times New Roman" w:cs="Times New Roman"/>
          <w:sz w:val="24"/>
          <w:szCs w:val="24"/>
          <w:lang w:val="en-US"/>
        </w:rPr>
        <w:t xml:space="preserve">s </w:t>
      </w:r>
      <w:r w:rsidR="00CD7CB2">
        <w:rPr>
          <w:rFonts w:ascii="Times New Roman" w:hAnsi="Times New Roman" w:cs="Times New Roman"/>
          <w:sz w:val="24"/>
          <w:szCs w:val="24"/>
          <w:lang w:val="en-US"/>
        </w:rPr>
        <w:t>take</w:t>
      </w:r>
      <w:r w:rsidR="008B01D6" w:rsidRPr="00097F4C">
        <w:rPr>
          <w:rFonts w:ascii="Times New Roman" w:hAnsi="Times New Roman" w:cs="Times New Roman"/>
          <w:sz w:val="24"/>
          <w:szCs w:val="24"/>
          <w:lang w:val="en-US"/>
        </w:rPr>
        <w:t xml:space="preserve"> into consideration</w:t>
      </w:r>
      <w:r w:rsidR="001E4429" w:rsidRPr="00097F4C">
        <w:rPr>
          <w:rFonts w:ascii="Times New Roman" w:hAnsi="Times New Roman" w:cs="Times New Roman"/>
          <w:sz w:val="24"/>
          <w:szCs w:val="24"/>
          <w:lang w:val="en-US"/>
        </w:rPr>
        <w:t xml:space="preserve"> not only </w:t>
      </w:r>
      <w:r w:rsidR="008B01D6" w:rsidRPr="00097F4C">
        <w:rPr>
          <w:rFonts w:ascii="Times New Roman" w:hAnsi="Times New Roman" w:cs="Times New Roman"/>
          <w:sz w:val="24"/>
          <w:szCs w:val="24"/>
          <w:lang w:val="en-US"/>
        </w:rPr>
        <w:t xml:space="preserve">the </w:t>
      </w:r>
      <w:r w:rsidR="001E4429" w:rsidRPr="00097F4C">
        <w:rPr>
          <w:rFonts w:ascii="Times New Roman" w:hAnsi="Times New Roman" w:cs="Times New Roman"/>
          <w:sz w:val="24"/>
          <w:szCs w:val="24"/>
          <w:lang w:val="en-US"/>
        </w:rPr>
        <w:t xml:space="preserve">price of the product but also the producer’s strategy concerning environment protection. </w:t>
      </w:r>
      <w:r w:rsidR="008B01D6" w:rsidRPr="00097F4C">
        <w:rPr>
          <w:rFonts w:ascii="Times New Roman" w:hAnsi="Times New Roman" w:cs="Times New Roman"/>
          <w:sz w:val="24"/>
          <w:szCs w:val="24"/>
          <w:lang w:val="en-US"/>
        </w:rPr>
        <w:t xml:space="preserve">Companies in </w:t>
      </w:r>
      <w:r w:rsidR="0095533A" w:rsidRPr="00097F4C">
        <w:rPr>
          <w:rFonts w:ascii="Times New Roman" w:hAnsi="Times New Roman" w:cs="Times New Roman"/>
          <w:sz w:val="24"/>
          <w:szCs w:val="24"/>
          <w:lang w:val="en-US"/>
        </w:rPr>
        <w:t>energy</w:t>
      </w:r>
      <w:r w:rsidR="008B01D6" w:rsidRPr="00097F4C">
        <w:rPr>
          <w:rFonts w:ascii="Times New Roman" w:hAnsi="Times New Roman" w:cs="Times New Roman"/>
          <w:sz w:val="24"/>
          <w:szCs w:val="24"/>
          <w:lang w:val="en-US"/>
        </w:rPr>
        <w:t xml:space="preserve"> sector need </w:t>
      </w:r>
      <w:r w:rsidR="008B01D6" w:rsidRPr="00097F4C">
        <w:rPr>
          <w:rFonts w:ascii="Times New Roman" w:hAnsi="Times New Roman" w:cs="Times New Roman"/>
          <w:sz w:val="24"/>
          <w:szCs w:val="24"/>
          <w:lang w:val="en-US"/>
        </w:rPr>
        <w:lastRenderedPageBreak/>
        <w:t xml:space="preserve">to face </w:t>
      </w:r>
      <w:r w:rsidR="00E163F7">
        <w:rPr>
          <w:rFonts w:ascii="Times New Roman" w:hAnsi="Times New Roman" w:cs="Times New Roman"/>
          <w:sz w:val="24"/>
          <w:szCs w:val="24"/>
          <w:lang w:val="en-US"/>
        </w:rPr>
        <w:t xml:space="preserve">upcoming </w:t>
      </w:r>
      <w:r w:rsidR="008B01D6" w:rsidRPr="00097F4C">
        <w:rPr>
          <w:rFonts w:ascii="Times New Roman" w:hAnsi="Times New Roman" w:cs="Times New Roman"/>
          <w:sz w:val="24"/>
          <w:szCs w:val="24"/>
          <w:lang w:val="en-US"/>
        </w:rPr>
        <w:t>changes</w:t>
      </w:r>
      <w:r w:rsidR="001E4429" w:rsidRPr="00097F4C">
        <w:rPr>
          <w:rFonts w:ascii="Times New Roman" w:hAnsi="Times New Roman" w:cs="Times New Roman"/>
          <w:sz w:val="24"/>
          <w:szCs w:val="24"/>
          <w:lang w:val="en-US"/>
        </w:rPr>
        <w:t xml:space="preserve">. </w:t>
      </w:r>
      <w:r w:rsidR="00E163F7">
        <w:rPr>
          <w:rFonts w:ascii="Times New Roman" w:hAnsi="Times New Roman" w:cs="Times New Roman"/>
          <w:sz w:val="24"/>
          <w:szCs w:val="24"/>
          <w:lang w:val="en-US"/>
        </w:rPr>
        <w:t>B</w:t>
      </w:r>
      <w:r w:rsidR="001E4429" w:rsidRPr="00097F4C">
        <w:rPr>
          <w:rFonts w:ascii="Times New Roman" w:hAnsi="Times New Roman" w:cs="Times New Roman"/>
          <w:sz w:val="24"/>
          <w:szCs w:val="24"/>
          <w:lang w:val="en-US"/>
        </w:rPr>
        <w:t xml:space="preserve">etter communication with business environment and ecological approach is </w:t>
      </w:r>
      <w:r w:rsidR="00E163F7">
        <w:rPr>
          <w:rFonts w:ascii="Times New Roman" w:hAnsi="Times New Roman" w:cs="Times New Roman"/>
          <w:sz w:val="24"/>
          <w:szCs w:val="24"/>
          <w:lang w:val="en-US"/>
        </w:rPr>
        <w:t>c</w:t>
      </w:r>
      <w:r w:rsidR="00E163F7" w:rsidRPr="00097F4C">
        <w:rPr>
          <w:rFonts w:ascii="Times New Roman" w:hAnsi="Times New Roman" w:cs="Times New Roman"/>
          <w:sz w:val="24"/>
          <w:szCs w:val="24"/>
          <w:lang w:val="en-US"/>
        </w:rPr>
        <w:t xml:space="preserve">urrently </w:t>
      </w:r>
      <w:r w:rsidR="001E4429" w:rsidRPr="00097F4C">
        <w:rPr>
          <w:rFonts w:ascii="Times New Roman" w:hAnsi="Times New Roman" w:cs="Times New Roman"/>
          <w:sz w:val="24"/>
          <w:szCs w:val="24"/>
          <w:lang w:val="en-US"/>
        </w:rPr>
        <w:t xml:space="preserve">required from </w:t>
      </w:r>
      <w:r w:rsidR="009D6665" w:rsidRPr="00097F4C">
        <w:rPr>
          <w:rFonts w:ascii="Times New Roman" w:hAnsi="Times New Roman" w:cs="Times New Roman"/>
          <w:sz w:val="24"/>
          <w:szCs w:val="24"/>
          <w:lang w:val="en-US"/>
        </w:rPr>
        <w:t>them</w:t>
      </w:r>
      <w:r w:rsidR="001E4429" w:rsidRPr="00097F4C">
        <w:rPr>
          <w:rFonts w:ascii="Times New Roman" w:hAnsi="Times New Roman" w:cs="Times New Roman"/>
          <w:sz w:val="24"/>
          <w:szCs w:val="24"/>
          <w:lang w:val="en-US"/>
        </w:rPr>
        <w:t xml:space="preserve">. </w:t>
      </w:r>
    </w:p>
    <w:p w:rsidR="004F7361" w:rsidRDefault="00816632" w:rsidP="003D08A9">
      <w:pPr>
        <w:spacing w:line="360" w:lineRule="auto"/>
        <w:ind w:firstLine="708"/>
        <w:jc w:val="both"/>
        <w:rPr>
          <w:rFonts w:ascii="Times New Roman" w:hAnsi="Times New Roman" w:cs="Times New Roman"/>
          <w:sz w:val="24"/>
          <w:szCs w:val="24"/>
          <w:lang w:val="en-US"/>
        </w:rPr>
      </w:pPr>
      <w:r w:rsidRPr="00097F4C">
        <w:rPr>
          <w:rFonts w:ascii="Times New Roman" w:hAnsi="Times New Roman" w:cs="Times New Roman"/>
          <w:sz w:val="24"/>
          <w:szCs w:val="24"/>
          <w:lang w:val="en-US"/>
        </w:rPr>
        <w:tab/>
        <w:t>Let’s imagine we can convert existing cities to sustainable one. How</w:t>
      </w:r>
      <w:r w:rsidR="00503EDB" w:rsidRPr="00097F4C">
        <w:rPr>
          <w:rFonts w:ascii="Times New Roman" w:hAnsi="Times New Roman" w:cs="Times New Roman"/>
          <w:sz w:val="24"/>
          <w:szCs w:val="24"/>
          <w:lang w:val="en-US"/>
        </w:rPr>
        <w:t xml:space="preserve"> can</w:t>
      </w:r>
      <w:r w:rsidRPr="00097F4C">
        <w:rPr>
          <w:rFonts w:ascii="Times New Roman" w:hAnsi="Times New Roman" w:cs="Times New Roman"/>
          <w:sz w:val="24"/>
          <w:szCs w:val="24"/>
          <w:lang w:val="en-US"/>
        </w:rPr>
        <w:t xml:space="preserve"> we do it? </w:t>
      </w:r>
      <w:r w:rsidR="00BC6D1C" w:rsidRPr="00097F4C">
        <w:rPr>
          <w:rFonts w:ascii="Times New Roman" w:hAnsi="Times New Roman" w:cs="Times New Roman"/>
          <w:sz w:val="24"/>
          <w:szCs w:val="24"/>
          <w:lang w:val="en-US"/>
        </w:rPr>
        <w:t xml:space="preserve">The sustainable idea of life should be visible in everyone’s actions- </w:t>
      </w:r>
      <w:r w:rsidR="00503EDB" w:rsidRPr="00097F4C">
        <w:rPr>
          <w:rFonts w:ascii="Times New Roman" w:hAnsi="Times New Roman" w:cs="Times New Roman"/>
          <w:sz w:val="24"/>
          <w:szCs w:val="24"/>
          <w:lang w:val="en-US"/>
        </w:rPr>
        <w:t xml:space="preserve">starting </w:t>
      </w:r>
      <w:r w:rsidR="00BC6D1C" w:rsidRPr="00097F4C">
        <w:rPr>
          <w:rFonts w:ascii="Times New Roman" w:hAnsi="Times New Roman" w:cs="Times New Roman"/>
          <w:sz w:val="24"/>
          <w:szCs w:val="24"/>
          <w:lang w:val="en-US"/>
        </w:rPr>
        <w:t>from school kids, through c</w:t>
      </w:r>
      <w:r w:rsidR="00503EDB" w:rsidRPr="00097F4C">
        <w:rPr>
          <w:rFonts w:ascii="Times New Roman" w:hAnsi="Times New Roman" w:cs="Times New Roman"/>
          <w:sz w:val="24"/>
          <w:szCs w:val="24"/>
          <w:lang w:val="en-US"/>
        </w:rPr>
        <w:t>ustome</w:t>
      </w:r>
      <w:r w:rsidR="00BC6D1C" w:rsidRPr="00097F4C">
        <w:rPr>
          <w:rFonts w:ascii="Times New Roman" w:hAnsi="Times New Roman" w:cs="Times New Roman"/>
          <w:sz w:val="24"/>
          <w:szCs w:val="24"/>
          <w:lang w:val="en-US"/>
        </w:rPr>
        <w:t>rs to global companies. It is commonly know</w:t>
      </w:r>
      <w:r w:rsidR="00313A63">
        <w:rPr>
          <w:rFonts w:ascii="Times New Roman" w:hAnsi="Times New Roman" w:cs="Times New Roman"/>
          <w:sz w:val="24"/>
          <w:szCs w:val="24"/>
          <w:lang w:val="en-US"/>
        </w:rPr>
        <w:t>n</w:t>
      </w:r>
      <w:r w:rsidR="00BC6D1C" w:rsidRPr="00097F4C">
        <w:rPr>
          <w:rFonts w:ascii="Times New Roman" w:hAnsi="Times New Roman" w:cs="Times New Roman"/>
          <w:sz w:val="24"/>
          <w:szCs w:val="24"/>
          <w:lang w:val="en-US"/>
        </w:rPr>
        <w:t xml:space="preserve"> that the first step to ecological awareness is to recognize our own impact on </w:t>
      </w:r>
      <w:r w:rsidR="00313A63">
        <w:rPr>
          <w:rFonts w:ascii="Times New Roman" w:hAnsi="Times New Roman" w:cs="Times New Roman"/>
          <w:sz w:val="24"/>
          <w:szCs w:val="24"/>
          <w:lang w:val="en-US"/>
        </w:rPr>
        <w:t xml:space="preserve">the </w:t>
      </w:r>
      <w:r w:rsidR="00BC6D1C" w:rsidRPr="00097F4C">
        <w:rPr>
          <w:rFonts w:ascii="Times New Roman" w:hAnsi="Times New Roman" w:cs="Times New Roman"/>
          <w:sz w:val="24"/>
          <w:szCs w:val="24"/>
          <w:lang w:val="en-US"/>
        </w:rPr>
        <w:t xml:space="preserve">environment. This paper is an attempt to describe the idea of </w:t>
      </w:r>
      <w:r w:rsidR="00503EDB" w:rsidRPr="00097F4C">
        <w:rPr>
          <w:rFonts w:ascii="Times New Roman" w:hAnsi="Times New Roman" w:cs="Times New Roman"/>
          <w:sz w:val="24"/>
          <w:szCs w:val="24"/>
          <w:lang w:val="en-US"/>
        </w:rPr>
        <w:t>sustainable Poland</w:t>
      </w:r>
      <w:r w:rsidR="00BC6D1C" w:rsidRPr="00097F4C">
        <w:rPr>
          <w:rFonts w:ascii="Times New Roman" w:hAnsi="Times New Roman" w:cs="Times New Roman"/>
          <w:sz w:val="24"/>
          <w:szCs w:val="24"/>
          <w:lang w:val="en-US"/>
        </w:rPr>
        <w:t>. It is mainly focusing on cities.</w:t>
      </w:r>
      <w:r w:rsidR="003D08A9" w:rsidRPr="00097F4C">
        <w:rPr>
          <w:rFonts w:ascii="Times New Roman" w:hAnsi="Times New Roman" w:cs="Times New Roman"/>
          <w:sz w:val="24"/>
          <w:szCs w:val="24"/>
          <w:lang w:val="en-US"/>
        </w:rPr>
        <w:t xml:space="preserve"> </w:t>
      </w:r>
      <w:r w:rsidR="008604FB" w:rsidRPr="00097F4C">
        <w:rPr>
          <w:rFonts w:ascii="Times New Roman" w:hAnsi="Times New Roman" w:cs="Times New Roman"/>
          <w:sz w:val="24"/>
          <w:szCs w:val="24"/>
          <w:lang w:val="en-US"/>
        </w:rPr>
        <w:t>Meeting the goal</w:t>
      </w:r>
      <w:r w:rsidR="003D08A9" w:rsidRPr="00097F4C">
        <w:rPr>
          <w:rFonts w:ascii="Times New Roman" w:hAnsi="Times New Roman" w:cs="Times New Roman"/>
          <w:sz w:val="24"/>
          <w:szCs w:val="24"/>
          <w:lang w:val="en-US"/>
        </w:rPr>
        <w:t xml:space="preserve"> </w:t>
      </w:r>
      <w:r w:rsidR="008604FB" w:rsidRPr="00097F4C">
        <w:rPr>
          <w:rFonts w:ascii="Times New Roman" w:hAnsi="Times New Roman" w:cs="Times New Roman"/>
          <w:sz w:val="24"/>
          <w:szCs w:val="24"/>
          <w:lang w:val="en-US"/>
        </w:rPr>
        <w:t>“</w:t>
      </w:r>
      <w:r w:rsidR="003D08A9" w:rsidRPr="00097F4C">
        <w:rPr>
          <w:rFonts w:ascii="Times New Roman" w:hAnsi="Times New Roman" w:cs="Times New Roman"/>
          <w:sz w:val="24"/>
          <w:szCs w:val="24"/>
          <w:lang w:val="en-US"/>
        </w:rPr>
        <w:t>3x20</w:t>
      </w:r>
      <w:r w:rsidR="003D08A9" w:rsidRPr="00097F4C">
        <w:rPr>
          <w:rStyle w:val="Odwoanieprzypisudolnego"/>
          <w:rFonts w:ascii="Times New Roman" w:hAnsi="Times New Roman" w:cs="Times New Roman"/>
          <w:sz w:val="24"/>
          <w:szCs w:val="24"/>
          <w:lang w:val="en-US"/>
        </w:rPr>
        <w:footnoteReference w:id="1"/>
      </w:r>
      <w:r w:rsidR="008604FB" w:rsidRPr="00097F4C">
        <w:rPr>
          <w:rFonts w:ascii="Times New Roman" w:hAnsi="Times New Roman" w:cs="Times New Roman"/>
          <w:sz w:val="24"/>
          <w:szCs w:val="24"/>
          <w:lang w:val="en-US"/>
        </w:rPr>
        <w:t>”</w:t>
      </w:r>
      <w:r w:rsidR="003D08A9" w:rsidRPr="00097F4C">
        <w:rPr>
          <w:rFonts w:ascii="Times New Roman" w:hAnsi="Times New Roman" w:cs="Times New Roman"/>
          <w:sz w:val="24"/>
          <w:szCs w:val="24"/>
          <w:lang w:val="en-US"/>
        </w:rPr>
        <w:t xml:space="preserve"> means converting to societies with lower energy consumption and </w:t>
      </w:r>
      <w:r w:rsidR="00313A63">
        <w:rPr>
          <w:rFonts w:ascii="Times New Roman" w:hAnsi="Times New Roman" w:cs="Times New Roman"/>
          <w:sz w:val="24"/>
          <w:szCs w:val="24"/>
          <w:lang w:val="en-US"/>
        </w:rPr>
        <w:t xml:space="preserve">renewable </w:t>
      </w:r>
      <w:r w:rsidR="003D08A9" w:rsidRPr="00097F4C">
        <w:rPr>
          <w:rFonts w:ascii="Times New Roman" w:hAnsi="Times New Roman" w:cs="Times New Roman"/>
          <w:sz w:val="24"/>
          <w:szCs w:val="24"/>
          <w:lang w:val="en-US"/>
        </w:rPr>
        <w:t>energy sources. As energy consumption is responsible for most of negative effects on</w:t>
      </w:r>
      <w:r w:rsidR="004E3DFF">
        <w:rPr>
          <w:rFonts w:ascii="Times New Roman" w:hAnsi="Times New Roman" w:cs="Times New Roman"/>
          <w:sz w:val="24"/>
          <w:szCs w:val="24"/>
          <w:lang w:val="en-US"/>
        </w:rPr>
        <w:t xml:space="preserve"> the</w:t>
      </w:r>
      <w:r w:rsidR="003D08A9" w:rsidRPr="00097F4C">
        <w:rPr>
          <w:rFonts w:ascii="Times New Roman" w:hAnsi="Times New Roman" w:cs="Times New Roman"/>
          <w:sz w:val="24"/>
          <w:szCs w:val="24"/>
          <w:lang w:val="en-US"/>
        </w:rPr>
        <w:t xml:space="preserve"> environment authors are showing the possible way to reduce the usage of natural resources and energy. </w:t>
      </w:r>
      <w:r w:rsidR="004F7361" w:rsidRPr="00097F4C">
        <w:rPr>
          <w:rFonts w:ascii="Times New Roman" w:hAnsi="Times New Roman" w:cs="Times New Roman"/>
          <w:sz w:val="24"/>
          <w:szCs w:val="24"/>
          <w:lang w:val="en-US"/>
        </w:rPr>
        <w:t>H</w:t>
      </w:r>
      <w:r w:rsidR="004E3DFF">
        <w:rPr>
          <w:rFonts w:ascii="Times New Roman" w:hAnsi="Times New Roman" w:cs="Times New Roman"/>
          <w:sz w:val="24"/>
          <w:szCs w:val="24"/>
          <w:lang w:val="en-US"/>
        </w:rPr>
        <w:t>owever the ideas revealed in this</w:t>
      </w:r>
      <w:r w:rsidR="004F7361" w:rsidRPr="00097F4C">
        <w:rPr>
          <w:rFonts w:ascii="Times New Roman" w:hAnsi="Times New Roman" w:cs="Times New Roman"/>
          <w:sz w:val="24"/>
          <w:szCs w:val="24"/>
          <w:lang w:val="en-US"/>
        </w:rPr>
        <w:t xml:space="preserve"> paper are just cr</w:t>
      </w:r>
      <w:r w:rsidR="009D6665" w:rsidRPr="00097F4C">
        <w:rPr>
          <w:rFonts w:ascii="Times New Roman" w:hAnsi="Times New Roman" w:cs="Times New Roman"/>
          <w:sz w:val="24"/>
          <w:szCs w:val="24"/>
          <w:lang w:val="en-US"/>
        </w:rPr>
        <w:t xml:space="preserve">eated for reason of the article. The solutions are author’s </w:t>
      </w:r>
      <w:r w:rsidR="004E3DFF">
        <w:rPr>
          <w:rFonts w:ascii="Times New Roman" w:hAnsi="Times New Roman" w:cs="Times New Roman"/>
          <w:sz w:val="24"/>
          <w:szCs w:val="24"/>
          <w:lang w:val="en-US"/>
        </w:rPr>
        <w:t xml:space="preserve">own </w:t>
      </w:r>
      <w:r w:rsidR="009D6665" w:rsidRPr="00097F4C">
        <w:rPr>
          <w:rFonts w:ascii="Times New Roman" w:hAnsi="Times New Roman" w:cs="Times New Roman"/>
          <w:sz w:val="24"/>
          <w:szCs w:val="24"/>
          <w:lang w:val="en-US"/>
        </w:rPr>
        <w:t>proposal</w:t>
      </w:r>
      <w:r w:rsidR="004E3DFF">
        <w:rPr>
          <w:rFonts w:ascii="Times New Roman" w:hAnsi="Times New Roman" w:cs="Times New Roman"/>
          <w:sz w:val="24"/>
          <w:szCs w:val="24"/>
          <w:lang w:val="en-US"/>
        </w:rPr>
        <w:t>s</w:t>
      </w:r>
      <w:r w:rsidR="009D6665" w:rsidRPr="00097F4C">
        <w:rPr>
          <w:rFonts w:ascii="Times New Roman" w:hAnsi="Times New Roman" w:cs="Times New Roman"/>
          <w:sz w:val="24"/>
          <w:szCs w:val="24"/>
          <w:lang w:val="en-US"/>
        </w:rPr>
        <w:t xml:space="preserve"> for recent environmental problems and were not implemented in reality.</w:t>
      </w:r>
    </w:p>
    <w:p w:rsidR="00097F4C" w:rsidRPr="003016A9" w:rsidRDefault="00097F4C" w:rsidP="00097F4C">
      <w:pPr>
        <w:pStyle w:val="Akapitzlist"/>
        <w:numPr>
          <w:ilvl w:val="0"/>
          <w:numId w:val="2"/>
        </w:numPr>
        <w:spacing w:line="360" w:lineRule="auto"/>
        <w:jc w:val="both"/>
        <w:rPr>
          <w:rFonts w:ascii="Times New Roman" w:hAnsi="Times New Roman" w:cs="Times New Roman"/>
          <w:b/>
          <w:sz w:val="24"/>
          <w:szCs w:val="24"/>
          <w:lang w:val="en-US"/>
        </w:rPr>
      </w:pPr>
      <w:r w:rsidRPr="003016A9">
        <w:rPr>
          <w:rFonts w:ascii="Times New Roman" w:hAnsi="Times New Roman" w:cs="Times New Roman"/>
          <w:b/>
          <w:sz w:val="24"/>
          <w:szCs w:val="24"/>
          <w:lang w:val="en-US"/>
        </w:rPr>
        <w:t>Solution towards sustainable development of the cities</w:t>
      </w:r>
    </w:p>
    <w:p w:rsidR="008F0921" w:rsidRPr="00097F4C" w:rsidRDefault="003D08A9" w:rsidP="008F0921">
      <w:pPr>
        <w:spacing w:line="360" w:lineRule="auto"/>
        <w:ind w:firstLine="708"/>
        <w:jc w:val="both"/>
        <w:rPr>
          <w:rFonts w:ascii="Times New Roman" w:hAnsi="Times New Roman" w:cs="Times New Roman"/>
          <w:sz w:val="24"/>
          <w:szCs w:val="24"/>
          <w:lang w:val="en-US"/>
        </w:rPr>
      </w:pPr>
      <w:r w:rsidRPr="00097F4C">
        <w:rPr>
          <w:rFonts w:ascii="Times New Roman" w:hAnsi="Times New Roman" w:cs="Times New Roman"/>
          <w:sz w:val="24"/>
          <w:szCs w:val="24"/>
          <w:lang w:val="en-US"/>
        </w:rPr>
        <w:t>Lets imagine that in order to change consumption habits all energy companies and societies work together. Government creates laws and regulations to convert present energy system into more environmental friendly. The new energy usage control system is a useful tool to create sustainable societies. It could be called “</w:t>
      </w:r>
      <w:proofErr w:type="spellStart"/>
      <w:r w:rsidRPr="00097F4C">
        <w:rPr>
          <w:rFonts w:ascii="Times New Roman" w:hAnsi="Times New Roman" w:cs="Times New Roman"/>
          <w:sz w:val="24"/>
          <w:szCs w:val="24"/>
          <w:lang w:val="en-US"/>
        </w:rPr>
        <w:t>MyFootPrint</w:t>
      </w:r>
      <w:proofErr w:type="spellEnd"/>
      <w:r w:rsidRPr="00097F4C">
        <w:rPr>
          <w:rFonts w:ascii="Times New Roman" w:hAnsi="Times New Roman" w:cs="Times New Roman"/>
          <w:sz w:val="24"/>
          <w:szCs w:val="24"/>
          <w:lang w:val="en-US"/>
        </w:rPr>
        <w:t>”. The system is introduce</w:t>
      </w:r>
      <w:r w:rsidR="008F0921" w:rsidRPr="00097F4C">
        <w:rPr>
          <w:rFonts w:ascii="Times New Roman" w:hAnsi="Times New Roman" w:cs="Times New Roman"/>
          <w:sz w:val="24"/>
          <w:szCs w:val="24"/>
          <w:lang w:val="en-US"/>
        </w:rPr>
        <w:t>d by Energy Companies in Poland and it’s a response to laws and regulations putting pressure on energy saving projects and technologies. European Parliament implemented new directives and regulations concerning energy efficiency. One of those documents is “</w:t>
      </w:r>
      <w:r w:rsidR="008F0921" w:rsidRPr="00097F4C">
        <w:rPr>
          <w:rFonts w:ascii="Times New Roman" w:hAnsi="Times New Roman" w:cs="Times New Roman"/>
          <w:bCs/>
          <w:sz w:val="24"/>
          <w:szCs w:val="24"/>
          <w:lang w:val="en-US"/>
        </w:rPr>
        <w:t xml:space="preserve">Action Plan for Energy Efficiency: </w:t>
      </w:r>
      <w:proofErr w:type="spellStart"/>
      <w:r w:rsidR="008F0921" w:rsidRPr="00097F4C">
        <w:rPr>
          <w:rFonts w:ascii="Times New Roman" w:hAnsi="Times New Roman" w:cs="Times New Roman"/>
          <w:bCs/>
          <w:sz w:val="24"/>
          <w:szCs w:val="24"/>
          <w:lang w:val="en-US"/>
        </w:rPr>
        <w:t>Realising</w:t>
      </w:r>
      <w:proofErr w:type="spellEnd"/>
      <w:r w:rsidR="008F0921" w:rsidRPr="00097F4C">
        <w:rPr>
          <w:rFonts w:ascii="Times New Roman" w:hAnsi="Times New Roman" w:cs="Times New Roman"/>
          <w:bCs/>
          <w:sz w:val="24"/>
          <w:szCs w:val="24"/>
          <w:lang w:val="en-US"/>
        </w:rPr>
        <w:t xml:space="preserve"> the Potential”</w:t>
      </w:r>
      <w:r w:rsidR="008F0921" w:rsidRPr="00097F4C">
        <w:rPr>
          <w:rStyle w:val="Odwoanieprzypisudolnego"/>
          <w:rFonts w:ascii="Times New Roman" w:hAnsi="Times New Roman" w:cs="Times New Roman"/>
          <w:bCs/>
          <w:sz w:val="24"/>
          <w:szCs w:val="24"/>
          <w:lang w:val="en-US"/>
        </w:rPr>
        <w:footnoteReference w:id="2"/>
      </w:r>
      <w:r w:rsidR="008F0921" w:rsidRPr="00097F4C">
        <w:rPr>
          <w:rFonts w:ascii="Times New Roman" w:hAnsi="Times New Roman" w:cs="Times New Roman"/>
          <w:bCs/>
          <w:sz w:val="24"/>
          <w:szCs w:val="24"/>
          <w:lang w:val="en-US"/>
        </w:rPr>
        <w:t xml:space="preserve"> </w:t>
      </w:r>
      <w:r w:rsidR="004E3DFF">
        <w:rPr>
          <w:rFonts w:ascii="Times New Roman" w:hAnsi="Times New Roman" w:cs="Times New Roman"/>
          <w:bCs/>
          <w:sz w:val="24"/>
          <w:szCs w:val="24"/>
          <w:lang w:val="en-US"/>
        </w:rPr>
        <w:t xml:space="preserve">created </w:t>
      </w:r>
      <w:r w:rsidR="008F0921" w:rsidRPr="00097F4C">
        <w:rPr>
          <w:rFonts w:ascii="Times New Roman" w:hAnsi="Times New Roman" w:cs="Times New Roman"/>
          <w:bCs/>
          <w:sz w:val="24"/>
          <w:szCs w:val="24"/>
          <w:lang w:val="en-US"/>
        </w:rPr>
        <w:t xml:space="preserve">by Commission of the European Communities </w:t>
      </w:r>
      <w:r w:rsidR="00097F4C">
        <w:rPr>
          <w:rFonts w:ascii="Times New Roman" w:hAnsi="Times New Roman" w:cs="Times New Roman"/>
          <w:bCs/>
          <w:sz w:val="24"/>
          <w:szCs w:val="24"/>
          <w:lang w:val="en-US"/>
        </w:rPr>
        <w:t xml:space="preserve">and </w:t>
      </w:r>
      <w:r w:rsidR="008F0921" w:rsidRPr="00097F4C">
        <w:rPr>
          <w:rFonts w:ascii="Times New Roman" w:hAnsi="Times New Roman" w:cs="Times New Roman"/>
          <w:bCs/>
          <w:sz w:val="24"/>
          <w:szCs w:val="24"/>
          <w:lang w:val="en-US"/>
        </w:rPr>
        <w:t>introduced in yea</w:t>
      </w:r>
      <w:r w:rsidR="00097F4C">
        <w:rPr>
          <w:rFonts w:ascii="Times New Roman" w:hAnsi="Times New Roman" w:cs="Times New Roman"/>
          <w:bCs/>
          <w:sz w:val="24"/>
          <w:szCs w:val="24"/>
          <w:lang w:val="en-US"/>
        </w:rPr>
        <w:t>r 2006. It is focused on providing</w:t>
      </w:r>
      <w:r w:rsidR="008F0921" w:rsidRPr="00097F4C">
        <w:rPr>
          <w:rFonts w:ascii="Times New Roman" w:hAnsi="Times New Roman" w:cs="Times New Roman"/>
          <w:bCs/>
          <w:sz w:val="24"/>
          <w:szCs w:val="24"/>
          <w:lang w:val="en-US"/>
        </w:rPr>
        <w:t xml:space="preserve"> European citizens the most energy efficient infrastructure, housing, </w:t>
      </w:r>
      <w:r w:rsidR="008F0921" w:rsidRPr="00097F4C">
        <w:rPr>
          <w:rFonts w:ascii="Times New Roman" w:hAnsi="Times New Roman" w:cs="Times New Roman"/>
          <w:sz w:val="24"/>
          <w:szCs w:val="24"/>
          <w:lang w:val="en-US"/>
        </w:rPr>
        <w:t>appliance</w:t>
      </w:r>
      <w:r w:rsidR="004E3DFF">
        <w:rPr>
          <w:rFonts w:ascii="Times New Roman" w:hAnsi="Times New Roman" w:cs="Times New Roman"/>
          <w:bCs/>
          <w:sz w:val="24"/>
          <w:szCs w:val="24"/>
          <w:lang w:val="en-US"/>
        </w:rPr>
        <w:t xml:space="preserve">s, </w:t>
      </w:r>
      <w:r w:rsidR="008F0921" w:rsidRPr="00097F4C">
        <w:rPr>
          <w:rFonts w:ascii="Times New Roman" w:hAnsi="Times New Roman" w:cs="Times New Roman"/>
          <w:bCs/>
          <w:sz w:val="24"/>
          <w:szCs w:val="24"/>
          <w:lang w:val="en-US"/>
        </w:rPr>
        <w:t xml:space="preserve">etc. This goal ought to be achieved by increasing the energy efficiency of buildings and devices. This Action Plan assumes financial support for energy saving actions. </w:t>
      </w:r>
      <w:r w:rsidR="008F0921" w:rsidRPr="00097F4C">
        <w:rPr>
          <w:rFonts w:ascii="Times New Roman" w:hAnsi="Times New Roman" w:cs="Times New Roman"/>
          <w:sz w:val="24"/>
          <w:szCs w:val="24"/>
          <w:lang w:val="en-US"/>
        </w:rPr>
        <w:t>“</w:t>
      </w:r>
      <w:proofErr w:type="spellStart"/>
      <w:r w:rsidR="008F0921" w:rsidRPr="00097F4C">
        <w:rPr>
          <w:rFonts w:ascii="Times New Roman" w:hAnsi="Times New Roman" w:cs="Times New Roman"/>
          <w:sz w:val="24"/>
          <w:szCs w:val="24"/>
          <w:lang w:val="en-US"/>
        </w:rPr>
        <w:t>MyFootPrint</w:t>
      </w:r>
      <w:proofErr w:type="spellEnd"/>
      <w:r w:rsidR="008F0921" w:rsidRPr="00097F4C">
        <w:rPr>
          <w:rFonts w:ascii="Times New Roman" w:hAnsi="Times New Roman" w:cs="Times New Roman"/>
          <w:sz w:val="24"/>
          <w:szCs w:val="24"/>
          <w:lang w:val="en-US"/>
        </w:rPr>
        <w:t xml:space="preserve">” has also another practical application, </w:t>
      </w:r>
      <w:r w:rsidR="004E3DFF">
        <w:rPr>
          <w:rFonts w:ascii="Times New Roman" w:hAnsi="Times New Roman" w:cs="Times New Roman"/>
          <w:sz w:val="24"/>
          <w:szCs w:val="24"/>
          <w:lang w:val="en-US"/>
        </w:rPr>
        <w:t xml:space="preserve">it </w:t>
      </w:r>
      <w:r w:rsidR="008F0921" w:rsidRPr="00097F4C">
        <w:rPr>
          <w:rFonts w:ascii="Times New Roman" w:hAnsi="Times New Roman" w:cs="Times New Roman"/>
          <w:sz w:val="24"/>
          <w:szCs w:val="24"/>
          <w:lang w:val="en-US"/>
        </w:rPr>
        <w:t>can serve as an advantage while reaching energetic certificates. In Poland the most common regulation is “White Certificate”, part of energetic effectiveness legislation introduced on 15</w:t>
      </w:r>
      <w:r w:rsidR="008F0921" w:rsidRPr="00097F4C">
        <w:rPr>
          <w:rFonts w:ascii="Times New Roman" w:hAnsi="Times New Roman" w:cs="Times New Roman"/>
          <w:sz w:val="24"/>
          <w:szCs w:val="24"/>
          <w:vertAlign w:val="superscript"/>
          <w:lang w:val="en-US"/>
        </w:rPr>
        <w:t>th</w:t>
      </w:r>
      <w:r w:rsidR="008F0921" w:rsidRPr="00097F4C">
        <w:rPr>
          <w:rFonts w:ascii="Times New Roman" w:hAnsi="Times New Roman" w:cs="Times New Roman"/>
          <w:sz w:val="24"/>
          <w:szCs w:val="24"/>
          <w:lang w:val="en-US"/>
        </w:rPr>
        <w:t xml:space="preserve"> April 2011 that aims to reach till year 2016 savings in final energy at least </w:t>
      </w:r>
      <w:r w:rsidR="004E3DFF">
        <w:rPr>
          <w:rFonts w:ascii="Times New Roman" w:hAnsi="Times New Roman" w:cs="Times New Roman"/>
          <w:sz w:val="24"/>
          <w:szCs w:val="24"/>
          <w:lang w:val="en-US"/>
        </w:rPr>
        <w:lastRenderedPageBreak/>
        <w:t>the</w:t>
      </w:r>
      <w:r w:rsidR="008F0921" w:rsidRPr="00097F4C">
        <w:rPr>
          <w:rFonts w:ascii="Times New Roman" w:hAnsi="Times New Roman" w:cs="Times New Roman"/>
          <w:sz w:val="24"/>
          <w:szCs w:val="24"/>
          <w:lang w:val="en-US"/>
        </w:rPr>
        <w:t xml:space="preserve"> level of 9%</w:t>
      </w:r>
      <w:r w:rsidR="008F0921" w:rsidRPr="00097F4C">
        <w:rPr>
          <w:rStyle w:val="Odwoanieprzypisudolnego"/>
          <w:rFonts w:ascii="Times New Roman" w:hAnsi="Times New Roman" w:cs="Times New Roman"/>
          <w:sz w:val="24"/>
          <w:szCs w:val="24"/>
          <w:lang w:val="en-US"/>
        </w:rPr>
        <w:footnoteReference w:id="3"/>
      </w:r>
      <w:r w:rsidR="008F0921" w:rsidRPr="00097F4C">
        <w:rPr>
          <w:rFonts w:ascii="Times New Roman" w:hAnsi="Times New Roman" w:cs="Times New Roman"/>
          <w:sz w:val="24"/>
          <w:szCs w:val="24"/>
          <w:lang w:val="en-US"/>
        </w:rPr>
        <w:t xml:space="preserve"> . Companies that want to apply for this certificate have to obtain savings of energy in three areas: increasing energy savings through final recipients, increasing energy savings in own machine equipment, decreasing energy loss in distribution. Another resolution that underline</w:t>
      </w:r>
      <w:r w:rsidR="00097F4C">
        <w:rPr>
          <w:rFonts w:ascii="Times New Roman" w:hAnsi="Times New Roman" w:cs="Times New Roman"/>
          <w:sz w:val="24"/>
          <w:szCs w:val="24"/>
          <w:lang w:val="en-US"/>
        </w:rPr>
        <w:t>s</w:t>
      </w:r>
      <w:r w:rsidR="008F0921" w:rsidRPr="00097F4C">
        <w:rPr>
          <w:rFonts w:ascii="Times New Roman" w:hAnsi="Times New Roman" w:cs="Times New Roman"/>
          <w:sz w:val="24"/>
          <w:szCs w:val="24"/>
          <w:lang w:val="en-US"/>
        </w:rPr>
        <w:t xml:space="preserve"> </w:t>
      </w:r>
      <w:r w:rsidR="004E3DFF">
        <w:rPr>
          <w:rFonts w:ascii="Times New Roman" w:hAnsi="Times New Roman" w:cs="Times New Roman"/>
          <w:sz w:val="24"/>
          <w:szCs w:val="24"/>
          <w:lang w:val="en-US"/>
        </w:rPr>
        <w:t xml:space="preserve">the </w:t>
      </w:r>
      <w:r w:rsidR="008F0921" w:rsidRPr="00097F4C">
        <w:rPr>
          <w:rFonts w:ascii="Times New Roman" w:hAnsi="Times New Roman" w:cs="Times New Roman"/>
          <w:sz w:val="24"/>
          <w:szCs w:val="24"/>
          <w:lang w:val="en-US"/>
        </w:rPr>
        <w:t>need of bigger social and environmental commitment by companies is “</w:t>
      </w:r>
      <w:r w:rsidR="008F0921" w:rsidRPr="00097F4C">
        <w:rPr>
          <w:rFonts w:ascii="Times New Roman" w:hAnsi="Times New Roman" w:cs="Times New Roman"/>
          <w:bCs/>
          <w:sz w:val="24"/>
          <w:szCs w:val="24"/>
          <w:lang w:val="en-US"/>
        </w:rPr>
        <w:t>A renewed EU strategy 2011-14 for Corporate Social Responsibility”</w:t>
      </w:r>
      <w:r w:rsidR="008F0921" w:rsidRPr="00097F4C">
        <w:rPr>
          <w:rStyle w:val="Odwoanieprzypisudolnego"/>
          <w:rFonts w:ascii="Times New Roman" w:hAnsi="Times New Roman" w:cs="Times New Roman"/>
          <w:bCs/>
          <w:sz w:val="24"/>
          <w:szCs w:val="24"/>
          <w:lang w:val="en-US"/>
        </w:rPr>
        <w:footnoteReference w:id="4"/>
      </w:r>
      <w:r w:rsidR="008F0921" w:rsidRPr="00097F4C">
        <w:rPr>
          <w:rFonts w:ascii="Times New Roman" w:hAnsi="Times New Roman" w:cs="Times New Roman"/>
          <w:bCs/>
          <w:sz w:val="24"/>
          <w:szCs w:val="24"/>
          <w:lang w:val="en-US"/>
        </w:rPr>
        <w:t xml:space="preserve"> published in October 2011 by European Union where one of the aims is “</w:t>
      </w:r>
      <w:r w:rsidR="008F0921" w:rsidRPr="00097F4C">
        <w:rPr>
          <w:rFonts w:ascii="Times New Roman" w:hAnsi="Times New Roman" w:cs="Times New Roman"/>
          <w:sz w:val="24"/>
          <w:szCs w:val="24"/>
          <w:lang w:val="en-US"/>
        </w:rPr>
        <w:t>The need to address company transparency on social and environmental issues from the point of view of all stakeholders, including enterprises themselves</w:t>
      </w:r>
      <w:r w:rsidR="008F0921" w:rsidRPr="00097F4C">
        <w:rPr>
          <w:rStyle w:val="Odwoanieprzypisudolnego"/>
          <w:rFonts w:ascii="Times New Roman" w:hAnsi="Times New Roman" w:cs="Times New Roman"/>
          <w:sz w:val="24"/>
          <w:szCs w:val="24"/>
          <w:lang w:val="en-US"/>
        </w:rPr>
        <w:footnoteReference w:id="5"/>
      </w:r>
      <w:r w:rsidR="008F0921" w:rsidRPr="00097F4C">
        <w:rPr>
          <w:rFonts w:ascii="Times New Roman" w:hAnsi="Times New Roman" w:cs="Times New Roman"/>
          <w:sz w:val="24"/>
          <w:szCs w:val="24"/>
          <w:lang w:val="en-US"/>
        </w:rPr>
        <w:t>”</w:t>
      </w:r>
    </w:p>
    <w:p w:rsidR="003D08A9" w:rsidRPr="00097F4C" w:rsidRDefault="008F0921" w:rsidP="003D08A9">
      <w:pPr>
        <w:spacing w:line="360" w:lineRule="auto"/>
        <w:ind w:firstLine="708"/>
        <w:jc w:val="both"/>
        <w:rPr>
          <w:rFonts w:ascii="Times New Roman" w:hAnsi="Times New Roman" w:cs="Times New Roman"/>
          <w:sz w:val="24"/>
          <w:szCs w:val="24"/>
          <w:lang w:val="en-US"/>
        </w:rPr>
      </w:pPr>
      <w:r w:rsidRPr="00097F4C">
        <w:rPr>
          <w:rFonts w:ascii="Times New Roman" w:hAnsi="Times New Roman" w:cs="Times New Roman"/>
          <w:sz w:val="24"/>
          <w:szCs w:val="24"/>
          <w:lang w:val="en-US"/>
        </w:rPr>
        <w:t>“</w:t>
      </w:r>
      <w:proofErr w:type="spellStart"/>
      <w:r w:rsidRPr="00097F4C">
        <w:rPr>
          <w:rFonts w:ascii="Times New Roman" w:hAnsi="Times New Roman" w:cs="Times New Roman"/>
          <w:sz w:val="24"/>
          <w:szCs w:val="24"/>
          <w:lang w:val="en-US"/>
        </w:rPr>
        <w:t>MyFootPrint</w:t>
      </w:r>
      <w:proofErr w:type="spellEnd"/>
      <w:r w:rsidRPr="00097F4C">
        <w:rPr>
          <w:rFonts w:ascii="Times New Roman" w:hAnsi="Times New Roman" w:cs="Times New Roman"/>
          <w:sz w:val="24"/>
          <w:szCs w:val="24"/>
          <w:lang w:val="en-US"/>
        </w:rPr>
        <w:t>” i</w:t>
      </w:r>
      <w:r w:rsidR="003D08A9" w:rsidRPr="00097F4C">
        <w:rPr>
          <w:rFonts w:ascii="Times New Roman" w:hAnsi="Times New Roman" w:cs="Times New Roman"/>
          <w:sz w:val="24"/>
          <w:szCs w:val="24"/>
          <w:lang w:val="en-US"/>
        </w:rPr>
        <w:t xml:space="preserve">s a panel, where customer can get information about its daily, monthly and yearly energy consumption of the building and electric devices. Consumed energy is split </w:t>
      </w:r>
      <w:r w:rsidR="004E3DFF">
        <w:rPr>
          <w:rFonts w:ascii="Times New Roman" w:hAnsi="Times New Roman" w:cs="Times New Roman"/>
          <w:sz w:val="24"/>
          <w:szCs w:val="24"/>
          <w:lang w:val="en-US"/>
        </w:rPr>
        <w:t>into</w:t>
      </w:r>
      <w:r w:rsidR="003D08A9" w:rsidRPr="00097F4C">
        <w:rPr>
          <w:rFonts w:ascii="Times New Roman" w:hAnsi="Times New Roman" w:cs="Times New Roman"/>
          <w:sz w:val="24"/>
          <w:szCs w:val="24"/>
          <w:lang w:val="en-US"/>
        </w:rPr>
        <w:t xml:space="preserve"> segments such as: </w:t>
      </w:r>
    </w:p>
    <w:p w:rsidR="003D08A9" w:rsidRPr="00097F4C" w:rsidRDefault="003D08A9" w:rsidP="003D08A9">
      <w:pPr>
        <w:pStyle w:val="Akapitzlist"/>
        <w:numPr>
          <w:ilvl w:val="0"/>
          <w:numId w:val="1"/>
        </w:numPr>
        <w:spacing w:line="360" w:lineRule="auto"/>
        <w:jc w:val="both"/>
        <w:rPr>
          <w:rFonts w:ascii="Times New Roman" w:hAnsi="Times New Roman" w:cs="Times New Roman"/>
          <w:sz w:val="24"/>
          <w:szCs w:val="24"/>
          <w:lang w:val="en-US"/>
        </w:rPr>
      </w:pPr>
      <w:r w:rsidRPr="00097F4C">
        <w:rPr>
          <w:rFonts w:ascii="Times New Roman" w:hAnsi="Times New Roman" w:cs="Times New Roman"/>
          <w:sz w:val="24"/>
          <w:szCs w:val="24"/>
          <w:lang w:val="en-US"/>
        </w:rPr>
        <w:t xml:space="preserve">central heating, cooling, </w:t>
      </w:r>
    </w:p>
    <w:p w:rsidR="003D08A9" w:rsidRPr="00097F4C" w:rsidRDefault="003D08A9" w:rsidP="003D08A9">
      <w:pPr>
        <w:pStyle w:val="Akapitzlist"/>
        <w:numPr>
          <w:ilvl w:val="0"/>
          <w:numId w:val="1"/>
        </w:numPr>
        <w:spacing w:line="360" w:lineRule="auto"/>
        <w:jc w:val="both"/>
        <w:rPr>
          <w:rFonts w:ascii="Times New Roman" w:hAnsi="Times New Roman" w:cs="Times New Roman"/>
          <w:sz w:val="24"/>
          <w:szCs w:val="24"/>
          <w:lang w:val="en-US"/>
        </w:rPr>
      </w:pPr>
      <w:r w:rsidRPr="00097F4C">
        <w:rPr>
          <w:rFonts w:ascii="Times New Roman" w:hAnsi="Times New Roman" w:cs="Times New Roman"/>
          <w:sz w:val="24"/>
          <w:szCs w:val="24"/>
          <w:lang w:val="en-US"/>
        </w:rPr>
        <w:t xml:space="preserve">hot water, </w:t>
      </w:r>
    </w:p>
    <w:p w:rsidR="003D08A9" w:rsidRPr="00097F4C" w:rsidRDefault="003D08A9" w:rsidP="003D08A9">
      <w:pPr>
        <w:pStyle w:val="Akapitzlist"/>
        <w:numPr>
          <w:ilvl w:val="0"/>
          <w:numId w:val="1"/>
        </w:numPr>
        <w:spacing w:line="360" w:lineRule="auto"/>
        <w:jc w:val="both"/>
        <w:rPr>
          <w:rFonts w:ascii="Times New Roman" w:hAnsi="Times New Roman" w:cs="Times New Roman"/>
          <w:sz w:val="24"/>
          <w:szCs w:val="24"/>
          <w:lang w:val="en-US"/>
        </w:rPr>
      </w:pPr>
      <w:r w:rsidRPr="00097F4C">
        <w:rPr>
          <w:rFonts w:ascii="Times New Roman" w:hAnsi="Times New Roman" w:cs="Times New Roman"/>
          <w:sz w:val="24"/>
          <w:szCs w:val="24"/>
          <w:lang w:val="en-US"/>
        </w:rPr>
        <w:t xml:space="preserve">ventilation, </w:t>
      </w:r>
    </w:p>
    <w:p w:rsidR="003D08A9" w:rsidRPr="00097F4C" w:rsidRDefault="003D08A9" w:rsidP="003D08A9">
      <w:pPr>
        <w:pStyle w:val="Akapitzlist"/>
        <w:numPr>
          <w:ilvl w:val="0"/>
          <w:numId w:val="1"/>
        </w:numPr>
        <w:spacing w:line="360" w:lineRule="auto"/>
        <w:jc w:val="both"/>
        <w:rPr>
          <w:rFonts w:ascii="Times New Roman" w:hAnsi="Times New Roman" w:cs="Times New Roman"/>
          <w:sz w:val="24"/>
          <w:szCs w:val="24"/>
          <w:lang w:val="en-US"/>
        </w:rPr>
      </w:pPr>
      <w:r w:rsidRPr="00097F4C">
        <w:rPr>
          <w:rFonts w:ascii="Times New Roman" w:hAnsi="Times New Roman" w:cs="Times New Roman"/>
          <w:sz w:val="24"/>
          <w:szCs w:val="24"/>
          <w:lang w:val="en-US"/>
        </w:rPr>
        <w:t xml:space="preserve">household equipment. </w:t>
      </w:r>
    </w:p>
    <w:p w:rsidR="003D08A9" w:rsidRPr="00097F4C" w:rsidRDefault="003D08A9" w:rsidP="003D08A9">
      <w:pPr>
        <w:spacing w:line="360" w:lineRule="auto"/>
        <w:jc w:val="both"/>
        <w:rPr>
          <w:rFonts w:ascii="Times New Roman" w:hAnsi="Times New Roman" w:cs="Times New Roman"/>
          <w:sz w:val="24"/>
          <w:szCs w:val="24"/>
          <w:lang w:val="en-US"/>
        </w:rPr>
      </w:pPr>
      <w:r w:rsidRPr="00097F4C">
        <w:rPr>
          <w:rFonts w:ascii="Times New Roman" w:hAnsi="Times New Roman" w:cs="Times New Roman"/>
          <w:sz w:val="24"/>
          <w:szCs w:val="24"/>
          <w:lang w:val="en-US"/>
        </w:rPr>
        <w:t>Thanks to that data people are able to determinate the segment which consumes the most energy. The amount of energy is recalculated to measure the CO</w:t>
      </w:r>
      <w:r w:rsidRPr="00097F4C">
        <w:rPr>
          <w:rFonts w:ascii="Times New Roman" w:hAnsi="Times New Roman" w:cs="Times New Roman"/>
          <w:sz w:val="24"/>
          <w:szCs w:val="24"/>
          <w:vertAlign w:val="subscript"/>
          <w:lang w:val="en-US"/>
        </w:rPr>
        <w:t>2</w:t>
      </w:r>
      <w:r w:rsidRPr="00097F4C">
        <w:rPr>
          <w:rFonts w:ascii="Times New Roman" w:hAnsi="Times New Roman" w:cs="Times New Roman"/>
          <w:sz w:val="24"/>
          <w:szCs w:val="24"/>
          <w:lang w:val="en-US"/>
        </w:rPr>
        <w:t xml:space="preserve"> emission of the building.  The system is designed to be able to compare the energy usage of one household to average consumption of the rest of the households in the country and in the </w:t>
      </w:r>
      <w:proofErr w:type="spellStart"/>
      <w:r w:rsidRPr="00097F4C">
        <w:rPr>
          <w:rFonts w:ascii="Times New Roman" w:hAnsi="Times New Roman" w:cs="Times New Roman"/>
          <w:sz w:val="24"/>
          <w:szCs w:val="24"/>
          <w:lang w:val="en-US"/>
        </w:rPr>
        <w:t>neighbourhood</w:t>
      </w:r>
      <w:proofErr w:type="spellEnd"/>
      <w:r w:rsidRPr="00097F4C">
        <w:rPr>
          <w:rFonts w:ascii="Times New Roman" w:hAnsi="Times New Roman" w:cs="Times New Roman"/>
          <w:sz w:val="24"/>
          <w:szCs w:val="24"/>
          <w:lang w:val="en-US"/>
        </w:rPr>
        <w:t>. “</w:t>
      </w:r>
      <w:proofErr w:type="spellStart"/>
      <w:r w:rsidRPr="00097F4C">
        <w:rPr>
          <w:rFonts w:ascii="Times New Roman" w:hAnsi="Times New Roman" w:cs="Times New Roman"/>
          <w:sz w:val="24"/>
          <w:szCs w:val="24"/>
          <w:lang w:val="en-US"/>
        </w:rPr>
        <w:t>MyFootPrint</w:t>
      </w:r>
      <w:proofErr w:type="spellEnd"/>
      <w:r w:rsidRPr="00097F4C">
        <w:rPr>
          <w:rFonts w:ascii="Times New Roman" w:hAnsi="Times New Roman" w:cs="Times New Roman"/>
          <w:sz w:val="24"/>
          <w:szCs w:val="24"/>
          <w:lang w:val="en-US"/>
        </w:rPr>
        <w:t>” is a customer friendly application, which can be operated from home and online. The system is also combined with car’s computer and counts amount of energy used and CO</w:t>
      </w:r>
      <w:r w:rsidRPr="00097F4C">
        <w:rPr>
          <w:rFonts w:ascii="Times New Roman" w:hAnsi="Times New Roman" w:cs="Times New Roman"/>
          <w:sz w:val="24"/>
          <w:szCs w:val="24"/>
          <w:vertAlign w:val="subscript"/>
          <w:lang w:val="en-US"/>
        </w:rPr>
        <w:t>2</w:t>
      </w:r>
      <w:r w:rsidRPr="00097F4C">
        <w:rPr>
          <w:rFonts w:ascii="Times New Roman" w:hAnsi="Times New Roman" w:cs="Times New Roman"/>
          <w:sz w:val="24"/>
          <w:szCs w:val="24"/>
          <w:lang w:val="en-US"/>
        </w:rPr>
        <w:t xml:space="preserve"> emission of the car. </w:t>
      </w:r>
      <w:r w:rsidR="0095533A" w:rsidRPr="00097F4C">
        <w:rPr>
          <w:rFonts w:ascii="Times New Roman" w:hAnsi="Times New Roman" w:cs="Times New Roman"/>
          <w:sz w:val="24"/>
          <w:szCs w:val="24"/>
          <w:lang w:val="en-US"/>
        </w:rPr>
        <w:t xml:space="preserve">It is presumed that in the future most of the cars will be running on electricity. </w:t>
      </w:r>
      <w:r w:rsidRPr="00097F4C">
        <w:rPr>
          <w:rFonts w:ascii="Times New Roman" w:hAnsi="Times New Roman" w:cs="Times New Roman"/>
          <w:sz w:val="24"/>
          <w:szCs w:val="24"/>
          <w:lang w:val="en-US"/>
        </w:rPr>
        <w:t>There is also one very interesting feature included and it’s called: “green expert”. This option gives the consumer the hints on</w:t>
      </w:r>
      <w:r w:rsidR="004E3DFF">
        <w:rPr>
          <w:rFonts w:ascii="Times New Roman" w:hAnsi="Times New Roman" w:cs="Times New Roman"/>
          <w:sz w:val="24"/>
          <w:szCs w:val="24"/>
          <w:lang w:val="en-US"/>
        </w:rPr>
        <w:t xml:space="preserve"> how to decrease</w:t>
      </w:r>
      <w:r w:rsidRPr="00097F4C">
        <w:rPr>
          <w:rFonts w:ascii="Times New Roman" w:hAnsi="Times New Roman" w:cs="Times New Roman"/>
          <w:sz w:val="24"/>
          <w:szCs w:val="24"/>
          <w:lang w:val="en-US"/>
        </w:rPr>
        <w:t xml:space="preserve"> the energy usage which would reflect in lower impact on environment and lower energy bills. The system is also introduced to schools, museums, stores, producing plants and etc.  </w:t>
      </w:r>
    </w:p>
    <w:p w:rsidR="003D08A9" w:rsidRPr="00097F4C" w:rsidRDefault="003D08A9" w:rsidP="00394EE2">
      <w:pPr>
        <w:spacing w:line="360" w:lineRule="auto"/>
        <w:jc w:val="both"/>
        <w:rPr>
          <w:rFonts w:ascii="Times New Roman" w:hAnsi="Times New Roman" w:cs="Times New Roman"/>
          <w:sz w:val="24"/>
          <w:szCs w:val="24"/>
          <w:lang w:val="en-US"/>
        </w:rPr>
      </w:pPr>
      <w:r w:rsidRPr="00097F4C">
        <w:rPr>
          <w:rFonts w:ascii="Times New Roman" w:hAnsi="Times New Roman" w:cs="Times New Roman"/>
          <w:sz w:val="24"/>
          <w:szCs w:val="24"/>
          <w:lang w:val="en-US"/>
        </w:rPr>
        <w:lastRenderedPageBreak/>
        <w:tab/>
        <w:t>Thanks to “</w:t>
      </w:r>
      <w:proofErr w:type="spellStart"/>
      <w:r w:rsidRPr="00097F4C">
        <w:rPr>
          <w:rFonts w:ascii="Times New Roman" w:hAnsi="Times New Roman" w:cs="Times New Roman"/>
          <w:sz w:val="24"/>
          <w:szCs w:val="24"/>
          <w:lang w:val="en-US"/>
        </w:rPr>
        <w:t>MyFootPrint</w:t>
      </w:r>
      <w:proofErr w:type="spellEnd"/>
      <w:r w:rsidRPr="00097F4C">
        <w:rPr>
          <w:rFonts w:ascii="Times New Roman" w:hAnsi="Times New Roman" w:cs="Times New Roman"/>
          <w:sz w:val="24"/>
          <w:szCs w:val="24"/>
          <w:lang w:val="en-US"/>
        </w:rPr>
        <w:t>” local governments and energy companies can reward those who care for environment by reducing the energy usage. To motivate societies to be more energy efficient</w:t>
      </w:r>
      <w:r w:rsidR="004E3DFF">
        <w:rPr>
          <w:rFonts w:ascii="Times New Roman" w:hAnsi="Times New Roman" w:cs="Times New Roman"/>
          <w:sz w:val="24"/>
          <w:szCs w:val="24"/>
          <w:lang w:val="en-US"/>
        </w:rPr>
        <w:t>, the</w:t>
      </w:r>
      <w:r w:rsidRPr="00097F4C">
        <w:rPr>
          <w:rFonts w:ascii="Times New Roman" w:hAnsi="Times New Roman" w:cs="Times New Roman"/>
          <w:sz w:val="24"/>
          <w:szCs w:val="24"/>
          <w:lang w:val="en-US"/>
        </w:rPr>
        <w:t xml:space="preserve"> price of electricity depends on the level of energy consumptio</w:t>
      </w:r>
      <w:r w:rsidR="004E3DFF">
        <w:rPr>
          <w:rFonts w:ascii="Times New Roman" w:hAnsi="Times New Roman" w:cs="Times New Roman"/>
          <w:sz w:val="24"/>
          <w:szCs w:val="24"/>
          <w:lang w:val="en-US"/>
        </w:rPr>
        <w:t>n. The lower level, the cheaper</w:t>
      </w:r>
      <w:r w:rsidRPr="00097F4C">
        <w:rPr>
          <w:rFonts w:ascii="Times New Roman" w:hAnsi="Times New Roman" w:cs="Times New Roman"/>
          <w:sz w:val="24"/>
          <w:szCs w:val="24"/>
          <w:lang w:val="en-US"/>
        </w:rPr>
        <w:t xml:space="preserve"> price of kW. </w:t>
      </w:r>
      <w:r w:rsidR="004F7361" w:rsidRPr="00097F4C">
        <w:rPr>
          <w:rFonts w:ascii="Times New Roman" w:hAnsi="Times New Roman" w:cs="Times New Roman"/>
          <w:sz w:val="24"/>
          <w:szCs w:val="24"/>
          <w:lang w:val="en-US"/>
        </w:rPr>
        <w:t xml:space="preserve">The price of energy will also vary depending on the energy resources used. This action should force companies to be more environmental friendly as customers will be more likely to sign a contract with “greener” energy supplier. </w:t>
      </w:r>
      <w:r w:rsidRPr="00097F4C">
        <w:rPr>
          <w:rFonts w:ascii="Times New Roman" w:hAnsi="Times New Roman" w:cs="Times New Roman"/>
          <w:sz w:val="24"/>
          <w:szCs w:val="24"/>
          <w:lang w:val="en-US"/>
        </w:rPr>
        <w:t xml:space="preserve">Special energy plans </w:t>
      </w:r>
      <w:r w:rsidR="001565D1" w:rsidRPr="00097F4C">
        <w:rPr>
          <w:rFonts w:ascii="Times New Roman" w:hAnsi="Times New Roman" w:cs="Times New Roman"/>
          <w:sz w:val="24"/>
          <w:szCs w:val="24"/>
          <w:lang w:val="en-US"/>
        </w:rPr>
        <w:t>could be</w:t>
      </w:r>
      <w:r w:rsidRPr="00097F4C">
        <w:rPr>
          <w:rFonts w:ascii="Times New Roman" w:hAnsi="Times New Roman" w:cs="Times New Roman"/>
          <w:sz w:val="24"/>
          <w:szCs w:val="24"/>
          <w:lang w:val="en-US"/>
        </w:rPr>
        <w:t xml:space="preserve"> introduced</w:t>
      </w:r>
      <w:r w:rsidR="00394EE2">
        <w:rPr>
          <w:rFonts w:ascii="Times New Roman" w:hAnsi="Times New Roman" w:cs="Times New Roman"/>
          <w:sz w:val="24"/>
          <w:szCs w:val="24"/>
          <w:lang w:val="en-US"/>
        </w:rPr>
        <w:t xml:space="preserve">, where price for kWh will </w:t>
      </w:r>
      <w:r w:rsidR="004E3DFF">
        <w:rPr>
          <w:rFonts w:ascii="Times New Roman" w:hAnsi="Times New Roman" w:cs="Times New Roman"/>
          <w:sz w:val="24"/>
          <w:szCs w:val="24"/>
          <w:lang w:val="en-US"/>
        </w:rPr>
        <w:t>differ</w:t>
      </w:r>
      <w:r w:rsidR="00394EE2">
        <w:rPr>
          <w:rFonts w:ascii="Times New Roman" w:hAnsi="Times New Roman" w:cs="Times New Roman"/>
          <w:sz w:val="24"/>
          <w:szCs w:val="24"/>
          <w:lang w:val="en-US"/>
        </w:rPr>
        <w:t xml:space="preserve"> depending on </w:t>
      </w:r>
      <w:r w:rsidR="004E3DFF">
        <w:rPr>
          <w:rFonts w:ascii="Times New Roman" w:hAnsi="Times New Roman" w:cs="Times New Roman"/>
          <w:sz w:val="24"/>
          <w:szCs w:val="24"/>
          <w:lang w:val="en-US"/>
        </w:rPr>
        <w:t xml:space="preserve">the </w:t>
      </w:r>
      <w:r w:rsidR="00394EE2">
        <w:rPr>
          <w:rFonts w:ascii="Times New Roman" w:hAnsi="Times New Roman" w:cs="Times New Roman"/>
          <w:sz w:val="24"/>
          <w:szCs w:val="24"/>
          <w:lang w:val="en-US"/>
        </w:rPr>
        <w:t>source of energy used and</w:t>
      </w:r>
      <w:r w:rsidR="004E3DFF">
        <w:rPr>
          <w:rFonts w:ascii="Times New Roman" w:hAnsi="Times New Roman" w:cs="Times New Roman"/>
          <w:sz w:val="24"/>
          <w:szCs w:val="24"/>
          <w:lang w:val="en-US"/>
        </w:rPr>
        <w:t xml:space="preserve"> the</w:t>
      </w:r>
      <w:r w:rsidR="00394EE2">
        <w:rPr>
          <w:rFonts w:ascii="Times New Roman" w:hAnsi="Times New Roman" w:cs="Times New Roman"/>
          <w:sz w:val="24"/>
          <w:szCs w:val="24"/>
          <w:lang w:val="en-US"/>
        </w:rPr>
        <w:t xml:space="preserve"> level of energy usage.</w:t>
      </w:r>
    </w:p>
    <w:p w:rsidR="00394EE2" w:rsidRDefault="003D08A9" w:rsidP="004303A1">
      <w:pPr>
        <w:spacing w:line="360" w:lineRule="auto"/>
        <w:jc w:val="both"/>
        <w:rPr>
          <w:rFonts w:ascii="Times New Roman" w:hAnsi="Times New Roman" w:cs="Times New Roman"/>
          <w:sz w:val="24"/>
          <w:szCs w:val="24"/>
          <w:lang w:val="en-US"/>
        </w:rPr>
      </w:pPr>
      <w:r w:rsidRPr="00097F4C">
        <w:rPr>
          <w:rFonts w:ascii="Times New Roman" w:hAnsi="Times New Roman" w:cs="Times New Roman"/>
          <w:sz w:val="24"/>
          <w:szCs w:val="24"/>
          <w:lang w:val="en-US"/>
        </w:rPr>
        <w:tab/>
        <w:t xml:space="preserve">This idea of </w:t>
      </w:r>
      <w:r w:rsidR="004E3DFF">
        <w:rPr>
          <w:rFonts w:ascii="Times New Roman" w:hAnsi="Times New Roman" w:cs="Times New Roman"/>
          <w:sz w:val="24"/>
          <w:szCs w:val="24"/>
          <w:lang w:val="en-US"/>
        </w:rPr>
        <w:t>“</w:t>
      </w:r>
      <w:proofErr w:type="spellStart"/>
      <w:r w:rsidR="004E3DFF">
        <w:rPr>
          <w:rFonts w:ascii="Times New Roman" w:hAnsi="Times New Roman" w:cs="Times New Roman"/>
          <w:sz w:val="24"/>
          <w:szCs w:val="24"/>
          <w:lang w:val="en-US"/>
        </w:rPr>
        <w:t>MyFootPrint</w:t>
      </w:r>
      <w:proofErr w:type="spellEnd"/>
      <w:r w:rsidR="004E3DFF">
        <w:rPr>
          <w:rFonts w:ascii="Times New Roman" w:hAnsi="Times New Roman" w:cs="Times New Roman"/>
          <w:sz w:val="24"/>
          <w:szCs w:val="24"/>
          <w:lang w:val="en-US"/>
        </w:rPr>
        <w:t>”</w:t>
      </w:r>
      <w:r w:rsidRPr="00097F4C">
        <w:rPr>
          <w:rFonts w:ascii="Times New Roman" w:hAnsi="Times New Roman" w:cs="Times New Roman"/>
          <w:sz w:val="24"/>
          <w:szCs w:val="24"/>
          <w:lang w:val="en-US"/>
        </w:rPr>
        <w:t xml:space="preserve"> system could be one of the possibilities for energy companies to be more environmental responsible and for customers to increase ecological awareness and to set new consumption habits. Previous </w:t>
      </w:r>
      <w:r w:rsidR="0095533A" w:rsidRPr="00097F4C">
        <w:rPr>
          <w:rFonts w:ascii="Times New Roman" w:hAnsi="Times New Roman" w:cs="Times New Roman"/>
          <w:sz w:val="24"/>
          <w:szCs w:val="24"/>
          <w:lang w:val="en-US"/>
        </w:rPr>
        <w:t>researches show</w:t>
      </w:r>
      <w:r w:rsidRPr="00097F4C">
        <w:rPr>
          <w:rFonts w:ascii="Times New Roman" w:hAnsi="Times New Roman" w:cs="Times New Roman"/>
          <w:sz w:val="24"/>
          <w:szCs w:val="24"/>
          <w:lang w:val="en-US"/>
        </w:rPr>
        <w:t xml:space="preserve"> that most effective factor to create more sustainable societies is to implement both legislative and economical incentive. </w:t>
      </w:r>
      <w:r w:rsidR="0053055B" w:rsidRPr="00097F4C">
        <w:rPr>
          <w:rFonts w:ascii="Times New Roman" w:hAnsi="Times New Roman" w:cs="Times New Roman"/>
          <w:sz w:val="24"/>
          <w:szCs w:val="24"/>
          <w:lang w:val="en-US"/>
        </w:rPr>
        <w:t>Thanks to “</w:t>
      </w:r>
      <w:proofErr w:type="spellStart"/>
      <w:r w:rsidR="0053055B" w:rsidRPr="00097F4C">
        <w:rPr>
          <w:rFonts w:ascii="Times New Roman" w:hAnsi="Times New Roman" w:cs="Times New Roman"/>
          <w:sz w:val="24"/>
          <w:szCs w:val="24"/>
          <w:lang w:val="en-US"/>
        </w:rPr>
        <w:t>MyFootPrint</w:t>
      </w:r>
      <w:proofErr w:type="spellEnd"/>
      <w:r w:rsidR="0053055B" w:rsidRPr="00097F4C">
        <w:rPr>
          <w:rFonts w:ascii="Times New Roman" w:hAnsi="Times New Roman" w:cs="Times New Roman"/>
          <w:sz w:val="24"/>
          <w:szCs w:val="24"/>
          <w:lang w:val="en-US"/>
        </w:rPr>
        <w:t xml:space="preserve">” local governments and energy companies </w:t>
      </w:r>
      <w:r w:rsidR="004F7361" w:rsidRPr="00097F4C">
        <w:rPr>
          <w:rFonts w:ascii="Times New Roman" w:hAnsi="Times New Roman" w:cs="Times New Roman"/>
          <w:sz w:val="24"/>
          <w:szCs w:val="24"/>
          <w:lang w:val="en-US"/>
        </w:rPr>
        <w:t>could</w:t>
      </w:r>
      <w:r w:rsidR="0053055B" w:rsidRPr="00097F4C">
        <w:rPr>
          <w:rFonts w:ascii="Times New Roman" w:hAnsi="Times New Roman" w:cs="Times New Roman"/>
          <w:sz w:val="24"/>
          <w:szCs w:val="24"/>
          <w:lang w:val="en-US"/>
        </w:rPr>
        <w:t xml:space="preserve"> reward those who care for environment by reducing the energy usage. </w:t>
      </w:r>
      <w:r w:rsidR="008171B0" w:rsidRPr="00097F4C">
        <w:rPr>
          <w:rFonts w:ascii="Times New Roman" w:hAnsi="Times New Roman" w:cs="Times New Roman"/>
          <w:sz w:val="24"/>
          <w:szCs w:val="24"/>
          <w:lang w:val="en-US"/>
        </w:rPr>
        <w:t>“My Foot Print” can be considered as a great tool of Corpo</w:t>
      </w:r>
      <w:r w:rsidR="008E616F" w:rsidRPr="00097F4C">
        <w:rPr>
          <w:rFonts w:ascii="Times New Roman" w:hAnsi="Times New Roman" w:cs="Times New Roman"/>
          <w:sz w:val="24"/>
          <w:szCs w:val="24"/>
          <w:lang w:val="en-US"/>
        </w:rPr>
        <w:t>rate Social Responsibility</w:t>
      </w:r>
      <w:r w:rsidR="00394EE2">
        <w:rPr>
          <w:rFonts w:ascii="Times New Roman" w:hAnsi="Times New Roman" w:cs="Times New Roman"/>
          <w:sz w:val="24"/>
          <w:szCs w:val="24"/>
          <w:lang w:val="en-US"/>
        </w:rPr>
        <w:t xml:space="preserve"> (CSR)</w:t>
      </w:r>
      <w:r w:rsidR="008171B0" w:rsidRPr="00097F4C">
        <w:rPr>
          <w:rFonts w:ascii="Times New Roman" w:hAnsi="Times New Roman" w:cs="Times New Roman"/>
          <w:sz w:val="24"/>
          <w:szCs w:val="24"/>
          <w:lang w:val="en-US"/>
        </w:rPr>
        <w:t xml:space="preserve">. </w:t>
      </w:r>
    </w:p>
    <w:p w:rsidR="00394EE2" w:rsidRPr="003016A9" w:rsidRDefault="00394EE2" w:rsidP="00394EE2">
      <w:pPr>
        <w:pStyle w:val="Akapitzlist"/>
        <w:numPr>
          <w:ilvl w:val="0"/>
          <w:numId w:val="2"/>
        </w:numPr>
        <w:spacing w:line="360" w:lineRule="auto"/>
        <w:jc w:val="both"/>
        <w:rPr>
          <w:rFonts w:ascii="Times New Roman" w:hAnsi="Times New Roman" w:cs="Times New Roman"/>
          <w:b/>
          <w:sz w:val="24"/>
          <w:szCs w:val="24"/>
          <w:lang w:val="en-US"/>
        </w:rPr>
      </w:pPr>
      <w:r w:rsidRPr="003016A9">
        <w:rPr>
          <w:rFonts w:ascii="Times New Roman" w:hAnsi="Times New Roman" w:cs="Times New Roman"/>
          <w:b/>
          <w:sz w:val="24"/>
          <w:szCs w:val="24"/>
          <w:lang w:val="en-US"/>
        </w:rPr>
        <w:t>“</w:t>
      </w:r>
      <w:proofErr w:type="spellStart"/>
      <w:r w:rsidRPr="003016A9">
        <w:rPr>
          <w:rFonts w:ascii="Times New Roman" w:hAnsi="Times New Roman" w:cs="Times New Roman"/>
          <w:b/>
          <w:sz w:val="24"/>
          <w:szCs w:val="24"/>
          <w:lang w:val="en-US"/>
        </w:rPr>
        <w:t>MyFootPrint</w:t>
      </w:r>
      <w:proofErr w:type="spellEnd"/>
      <w:r w:rsidRPr="003016A9">
        <w:rPr>
          <w:rFonts w:ascii="Times New Roman" w:hAnsi="Times New Roman" w:cs="Times New Roman"/>
          <w:b/>
          <w:sz w:val="24"/>
          <w:szCs w:val="24"/>
          <w:lang w:val="en-US"/>
        </w:rPr>
        <w:t>” as a Corporate Social Responsibility tool</w:t>
      </w:r>
    </w:p>
    <w:p w:rsidR="001A59EA" w:rsidRPr="00097F4C" w:rsidRDefault="00C63073" w:rsidP="00394EE2">
      <w:pPr>
        <w:spacing w:line="360" w:lineRule="auto"/>
        <w:ind w:firstLine="708"/>
        <w:jc w:val="both"/>
        <w:rPr>
          <w:rFonts w:ascii="Times New Roman" w:hAnsi="Times New Roman" w:cs="Times New Roman"/>
          <w:sz w:val="24"/>
          <w:szCs w:val="24"/>
          <w:lang w:val="en-US"/>
        </w:rPr>
      </w:pPr>
      <w:r w:rsidRPr="00097F4C">
        <w:rPr>
          <w:rFonts w:ascii="Times New Roman" w:hAnsi="Times New Roman" w:cs="Times New Roman"/>
          <w:sz w:val="24"/>
          <w:szCs w:val="24"/>
          <w:lang w:val="en-US"/>
        </w:rPr>
        <w:t xml:space="preserve">In </w:t>
      </w:r>
      <w:r w:rsidR="00394EE2">
        <w:rPr>
          <w:rFonts w:ascii="Times New Roman" w:hAnsi="Times New Roman" w:cs="Times New Roman"/>
          <w:sz w:val="24"/>
          <w:szCs w:val="24"/>
          <w:lang w:val="en-US"/>
        </w:rPr>
        <w:t xml:space="preserve">the </w:t>
      </w:r>
      <w:r w:rsidRPr="00097F4C">
        <w:rPr>
          <w:rFonts w:ascii="Times New Roman" w:hAnsi="Times New Roman" w:cs="Times New Roman"/>
          <w:sz w:val="24"/>
          <w:szCs w:val="24"/>
          <w:lang w:val="en-US"/>
        </w:rPr>
        <w:t xml:space="preserve">idea of Corporate Social Responsibility everything is about efficient functioning in whole business environment with taking into consideration all stakeholders and profits </w:t>
      </w:r>
      <w:r w:rsidR="004E3DFF">
        <w:rPr>
          <w:rFonts w:ascii="Times New Roman" w:hAnsi="Times New Roman" w:cs="Times New Roman"/>
          <w:sz w:val="24"/>
          <w:szCs w:val="24"/>
          <w:lang w:val="en-US"/>
        </w:rPr>
        <w:t xml:space="preserve">for the company. In case of CSR, </w:t>
      </w:r>
      <w:r w:rsidRPr="00097F4C">
        <w:rPr>
          <w:rFonts w:ascii="Times New Roman" w:hAnsi="Times New Roman" w:cs="Times New Roman"/>
          <w:sz w:val="24"/>
          <w:szCs w:val="24"/>
          <w:lang w:val="en-US"/>
        </w:rPr>
        <w:t xml:space="preserve">the group of people that will be encompassed </w:t>
      </w:r>
      <w:r w:rsidR="0095533A" w:rsidRPr="00097F4C">
        <w:rPr>
          <w:rFonts w:ascii="Times New Roman" w:hAnsi="Times New Roman" w:cs="Times New Roman"/>
          <w:sz w:val="24"/>
          <w:szCs w:val="24"/>
          <w:lang w:val="en-US"/>
        </w:rPr>
        <w:t>by specific actions</w:t>
      </w:r>
      <w:r w:rsidRPr="00097F4C">
        <w:rPr>
          <w:rFonts w:ascii="Times New Roman" w:hAnsi="Times New Roman" w:cs="Times New Roman"/>
          <w:sz w:val="24"/>
          <w:szCs w:val="24"/>
          <w:lang w:val="en-US"/>
        </w:rPr>
        <w:t xml:space="preserve"> can include clients, workers, suppliers, stockholders, local societies and natural environment, all of them with stronger or weaker relationships with the company.</w:t>
      </w:r>
      <w:r w:rsidR="00394EE2">
        <w:rPr>
          <w:rFonts w:ascii="Times New Roman" w:hAnsi="Times New Roman" w:cs="Times New Roman"/>
          <w:sz w:val="24"/>
          <w:szCs w:val="24"/>
          <w:lang w:val="en-US"/>
        </w:rPr>
        <w:t xml:space="preserve"> Environmental</w:t>
      </w:r>
      <w:r w:rsidR="008171B0" w:rsidRPr="00097F4C">
        <w:rPr>
          <w:rFonts w:ascii="Times New Roman" w:hAnsi="Times New Roman" w:cs="Times New Roman"/>
          <w:sz w:val="24"/>
          <w:szCs w:val="24"/>
          <w:lang w:val="en-US"/>
        </w:rPr>
        <w:t xml:space="preserve"> issue</w:t>
      </w:r>
      <w:r w:rsidR="00394EE2">
        <w:rPr>
          <w:rFonts w:ascii="Times New Roman" w:hAnsi="Times New Roman" w:cs="Times New Roman"/>
          <w:sz w:val="24"/>
          <w:szCs w:val="24"/>
          <w:lang w:val="en-US"/>
        </w:rPr>
        <w:t>s</w:t>
      </w:r>
      <w:r w:rsidR="008171B0" w:rsidRPr="00097F4C">
        <w:rPr>
          <w:rFonts w:ascii="Times New Roman" w:hAnsi="Times New Roman" w:cs="Times New Roman"/>
          <w:sz w:val="24"/>
          <w:szCs w:val="24"/>
          <w:lang w:val="en-US"/>
        </w:rPr>
        <w:t xml:space="preserve"> require new way of thinking and re</w:t>
      </w:r>
      <w:r w:rsidR="00CB159E" w:rsidRPr="00097F4C">
        <w:rPr>
          <w:rFonts w:ascii="Times New Roman" w:hAnsi="Times New Roman" w:cs="Times New Roman"/>
          <w:sz w:val="24"/>
          <w:szCs w:val="24"/>
          <w:lang w:val="en-US"/>
        </w:rPr>
        <w:t>-</w:t>
      </w:r>
      <w:r w:rsidR="008171B0" w:rsidRPr="00097F4C">
        <w:rPr>
          <w:rFonts w:ascii="Times New Roman" w:hAnsi="Times New Roman" w:cs="Times New Roman"/>
          <w:sz w:val="24"/>
          <w:szCs w:val="24"/>
          <w:lang w:val="en-US"/>
        </w:rPr>
        <w:t xml:space="preserve">creating long term strategies in companies from energy market. New strategy means new approach and considering bigger amount of external factors that can influence business decisions. Two groups of new </w:t>
      </w:r>
      <w:r w:rsidR="00CB159E" w:rsidRPr="00097F4C">
        <w:rPr>
          <w:rFonts w:ascii="Times New Roman" w:hAnsi="Times New Roman" w:cs="Times New Roman"/>
          <w:sz w:val="24"/>
          <w:szCs w:val="24"/>
          <w:lang w:val="en-US"/>
        </w:rPr>
        <w:t>aspect</w:t>
      </w:r>
      <w:r w:rsidR="008171B0" w:rsidRPr="00097F4C">
        <w:rPr>
          <w:rFonts w:ascii="Times New Roman" w:hAnsi="Times New Roman" w:cs="Times New Roman"/>
          <w:sz w:val="24"/>
          <w:szCs w:val="24"/>
          <w:lang w:val="en-US"/>
        </w:rPr>
        <w:t xml:space="preserve">s should be taken into consideration, </w:t>
      </w:r>
      <w:r w:rsidR="004E3DFF">
        <w:rPr>
          <w:rFonts w:ascii="Times New Roman" w:hAnsi="Times New Roman" w:cs="Times New Roman"/>
          <w:sz w:val="24"/>
          <w:szCs w:val="24"/>
          <w:lang w:val="en-US"/>
        </w:rPr>
        <w:t>the first</w:t>
      </w:r>
      <w:r w:rsidR="008171B0" w:rsidRPr="00097F4C">
        <w:rPr>
          <w:rFonts w:ascii="Times New Roman" w:hAnsi="Times New Roman" w:cs="Times New Roman"/>
          <w:sz w:val="24"/>
          <w:szCs w:val="24"/>
          <w:lang w:val="en-US"/>
        </w:rPr>
        <w:t xml:space="preserve"> will be laws and countries regulation and the second one will be better communication and understanding of client’s needs. Each company that wants to achieve long term success should focus on new solution</w:t>
      </w:r>
      <w:r w:rsidR="008E616F" w:rsidRPr="00097F4C">
        <w:rPr>
          <w:rFonts w:ascii="Times New Roman" w:hAnsi="Times New Roman" w:cs="Times New Roman"/>
          <w:sz w:val="24"/>
          <w:szCs w:val="24"/>
          <w:lang w:val="en-US"/>
        </w:rPr>
        <w:t>.</w:t>
      </w:r>
      <w:r w:rsidR="008171B0" w:rsidRPr="00097F4C">
        <w:rPr>
          <w:rFonts w:ascii="Times New Roman" w:hAnsi="Times New Roman" w:cs="Times New Roman"/>
          <w:sz w:val="24"/>
          <w:szCs w:val="24"/>
          <w:lang w:val="en-US"/>
        </w:rPr>
        <w:t xml:space="preserve">  </w:t>
      </w:r>
      <w:r w:rsidR="008E616F" w:rsidRPr="00097F4C">
        <w:rPr>
          <w:rFonts w:ascii="Times New Roman" w:hAnsi="Times New Roman" w:cs="Times New Roman"/>
          <w:sz w:val="24"/>
          <w:szCs w:val="24"/>
          <w:lang w:val="en-US"/>
        </w:rPr>
        <w:t>“</w:t>
      </w:r>
      <w:proofErr w:type="spellStart"/>
      <w:r w:rsidR="008E616F" w:rsidRPr="00097F4C">
        <w:rPr>
          <w:rFonts w:ascii="Times New Roman" w:hAnsi="Times New Roman" w:cs="Times New Roman"/>
          <w:sz w:val="24"/>
          <w:szCs w:val="24"/>
          <w:lang w:val="en-US"/>
        </w:rPr>
        <w:t>MyFootPrint</w:t>
      </w:r>
      <w:proofErr w:type="spellEnd"/>
      <w:r w:rsidR="008E616F" w:rsidRPr="00097F4C">
        <w:rPr>
          <w:rFonts w:ascii="Times New Roman" w:hAnsi="Times New Roman" w:cs="Times New Roman"/>
          <w:sz w:val="24"/>
          <w:szCs w:val="24"/>
          <w:lang w:val="en-US"/>
        </w:rPr>
        <w:t>” as a modern tool of CSR will allow</w:t>
      </w:r>
      <w:r w:rsidR="008171B0" w:rsidRPr="00097F4C">
        <w:rPr>
          <w:rFonts w:ascii="Times New Roman" w:hAnsi="Times New Roman" w:cs="Times New Roman"/>
          <w:sz w:val="24"/>
          <w:szCs w:val="24"/>
          <w:lang w:val="en-US"/>
        </w:rPr>
        <w:t xml:space="preserve"> </w:t>
      </w:r>
      <w:r w:rsidR="008E616F" w:rsidRPr="00097F4C">
        <w:rPr>
          <w:rFonts w:ascii="Times New Roman" w:hAnsi="Times New Roman" w:cs="Times New Roman"/>
          <w:sz w:val="24"/>
          <w:szCs w:val="24"/>
          <w:lang w:val="en-US"/>
        </w:rPr>
        <w:t xml:space="preserve">energy suppliers </w:t>
      </w:r>
      <w:r w:rsidR="008171B0" w:rsidRPr="00097F4C">
        <w:rPr>
          <w:rFonts w:ascii="Times New Roman" w:hAnsi="Times New Roman" w:cs="Times New Roman"/>
          <w:sz w:val="24"/>
          <w:szCs w:val="24"/>
          <w:lang w:val="en-US"/>
        </w:rPr>
        <w:t xml:space="preserve">to achieve competitive advantages and become a long term leader on the market. </w:t>
      </w:r>
      <w:r w:rsidR="008E616F" w:rsidRPr="00097F4C">
        <w:rPr>
          <w:rFonts w:ascii="Times New Roman" w:hAnsi="Times New Roman" w:cs="Times New Roman"/>
          <w:sz w:val="24"/>
          <w:szCs w:val="24"/>
          <w:lang w:val="en-US"/>
        </w:rPr>
        <w:t>This approach</w:t>
      </w:r>
      <w:r w:rsidR="008171B0" w:rsidRPr="00097F4C">
        <w:rPr>
          <w:rFonts w:ascii="Times New Roman" w:hAnsi="Times New Roman" w:cs="Times New Roman"/>
          <w:sz w:val="24"/>
          <w:szCs w:val="24"/>
          <w:lang w:val="en-US"/>
        </w:rPr>
        <w:t xml:space="preserve"> is focused on communication with stakeholders,</w:t>
      </w:r>
      <w:r w:rsidR="008E616F" w:rsidRPr="00097F4C">
        <w:rPr>
          <w:rFonts w:ascii="Times New Roman" w:hAnsi="Times New Roman" w:cs="Times New Roman"/>
          <w:sz w:val="24"/>
          <w:szCs w:val="24"/>
          <w:lang w:val="en-US"/>
        </w:rPr>
        <w:t xml:space="preserve"> protecting natural environment in a </w:t>
      </w:r>
      <w:r w:rsidR="008171B0" w:rsidRPr="00097F4C">
        <w:rPr>
          <w:rFonts w:ascii="Times New Roman" w:hAnsi="Times New Roman" w:cs="Times New Roman"/>
          <w:sz w:val="24"/>
          <w:szCs w:val="24"/>
          <w:lang w:val="en-US"/>
        </w:rPr>
        <w:t>long term perspective.</w:t>
      </w:r>
      <w:r w:rsidR="00593B62" w:rsidRPr="00097F4C">
        <w:rPr>
          <w:rFonts w:ascii="Times New Roman" w:hAnsi="Times New Roman" w:cs="Times New Roman"/>
          <w:sz w:val="24"/>
          <w:szCs w:val="24"/>
          <w:lang w:val="en-US"/>
        </w:rPr>
        <w:tab/>
      </w:r>
    </w:p>
    <w:p w:rsidR="00115651" w:rsidRDefault="00115651" w:rsidP="00C63073">
      <w:pPr>
        <w:spacing w:line="360" w:lineRule="auto"/>
        <w:ind w:firstLine="708"/>
        <w:jc w:val="both"/>
        <w:rPr>
          <w:rFonts w:ascii="Times New Roman" w:hAnsi="Times New Roman" w:cs="Times New Roman"/>
          <w:sz w:val="24"/>
          <w:szCs w:val="24"/>
          <w:lang w:val="en-US"/>
        </w:rPr>
      </w:pPr>
      <w:r w:rsidRPr="00097F4C">
        <w:rPr>
          <w:rFonts w:ascii="Times New Roman" w:hAnsi="Times New Roman" w:cs="Times New Roman"/>
          <w:sz w:val="24"/>
          <w:szCs w:val="24"/>
          <w:lang w:val="en-US"/>
        </w:rPr>
        <w:t xml:space="preserve">Corporate Social Responsibility is looking for the best choices to provide the biggest profits for the company in long term in the same time maintaining good relations with all </w:t>
      </w:r>
      <w:r w:rsidRPr="00097F4C">
        <w:rPr>
          <w:rFonts w:ascii="Times New Roman" w:hAnsi="Times New Roman" w:cs="Times New Roman"/>
          <w:sz w:val="24"/>
          <w:szCs w:val="24"/>
          <w:lang w:val="en-US"/>
        </w:rPr>
        <w:lastRenderedPageBreak/>
        <w:t xml:space="preserve">stakeholders. Trying to meet stakeholders needs and expectations because they are the ones that have great influence of company being. Efficient functioning in this case is checking all alternative options and choosing the one </w:t>
      </w:r>
      <w:r w:rsidR="004E3DFF">
        <w:rPr>
          <w:rFonts w:ascii="Times New Roman" w:hAnsi="Times New Roman" w:cs="Times New Roman"/>
          <w:sz w:val="24"/>
          <w:szCs w:val="24"/>
          <w:lang w:val="en-US"/>
        </w:rPr>
        <w:t xml:space="preserve">that enable company development, </w:t>
      </w:r>
      <w:r w:rsidRPr="00097F4C">
        <w:rPr>
          <w:rFonts w:ascii="Times New Roman" w:hAnsi="Times New Roman" w:cs="Times New Roman"/>
          <w:sz w:val="24"/>
          <w:szCs w:val="24"/>
          <w:lang w:val="en-US"/>
        </w:rPr>
        <w:t>keeping and increasing position on the market. This approach is compatible with economics-function, grow and earning money.</w:t>
      </w:r>
      <w:r w:rsidR="00C63073" w:rsidRPr="00097F4C">
        <w:rPr>
          <w:rFonts w:ascii="Times New Roman" w:hAnsi="Times New Roman" w:cs="Times New Roman"/>
          <w:sz w:val="24"/>
          <w:szCs w:val="24"/>
          <w:lang w:val="en-US"/>
        </w:rPr>
        <w:t xml:space="preserve"> </w:t>
      </w:r>
      <w:r w:rsidRPr="00097F4C">
        <w:rPr>
          <w:rFonts w:ascii="Times New Roman" w:hAnsi="Times New Roman" w:cs="Times New Roman"/>
          <w:sz w:val="24"/>
          <w:szCs w:val="24"/>
          <w:lang w:val="en-US"/>
        </w:rPr>
        <w:t>CSR in energy sector is focused on four main aspects, environment protection, transparency, dialogue with customers and corporate image. “</w:t>
      </w:r>
      <w:proofErr w:type="spellStart"/>
      <w:r w:rsidRPr="00097F4C">
        <w:rPr>
          <w:rFonts w:ascii="Times New Roman" w:hAnsi="Times New Roman" w:cs="Times New Roman"/>
          <w:sz w:val="24"/>
          <w:szCs w:val="24"/>
          <w:lang w:val="en-US"/>
        </w:rPr>
        <w:t>MyfootPrint</w:t>
      </w:r>
      <w:proofErr w:type="spellEnd"/>
      <w:r w:rsidRPr="00097F4C">
        <w:rPr>
          <w:rFonts w:ascii="Times New Roman" w:hAnsi="Times New Roman" w:cs="Times New Roman"/>
          <w:sz w:val="24"/>
          <w:szCs w:val="24"/>
          <w:lang w:val="en-US"/>
        </w:rPr>
        <w:t>” is a tool that allows the company to strengthen and intensify all four of them. As an innovative solution “</w:t>
      </w:r>
      <w:proofErr w:type="spellStart"/>
      <w:r w:rsidRPr="00097F4C">
        <w:rPr>
          <w:rFonts w:ascii="Times New Roman" w:hAnsi="Times New Roman" w:cs="Times New Roman"/>
          <w:sz w:val="24"/>
          <w:szCs w:val="24"/>
          <w:lang w:val="en-US"/>
        </w:rPr>
        <w:t>MyfootPrint</w:t>
      </w:r>
      <w:proofErr w:type="spellEnd"/>
      <w:r w:rsidRPr="00097F4C">
        <w:rPr>
          <w:rFonts w:ascii="Times New Roman" w:hAnsi="Times New Roman" w:cs="Times New Roman"/>
          <w:sz w:val="24"/>
          <w:szCs w:val="24"/>
          <w:lang w:val="en-US"/>
        </w:rPr>
        <w:t xml:space="preserve">” builds image of the company that is continuously developing. Customers that nowadays pay more attention to the product they choose, often prefer supplier which takes care for environment and offer something more than just a product. In this case company will be seen as a subject that is trying to face upcoming environmental problems. This </w:t>
      </w:r>
      <w:r w:rsidR="0095533A" w:rsidRPr="00097F4C">
        <w:rPr>
          <w:rFonts w:ascii="Times New Roman" w:hAnsi="Times New Roman" w:cs="Times New Roman"/>
          <w:sz w:val="24"/>
          <w:szCs w:val="24"/>
          <w:lang w:val="en-US"/>
        </w:rPr>
        <w:t>tool</w:t>
      </w:r>
      <w:r w:rsidRPr="00097F4C">
        <w:rPr>
          <w:rFonts w:ascii="Times New Roman" w:hAnsi="Times New Roman" w:cs="Times New Roman"/>
          <w:sz w:val="24"/>
          <w:szCs w:val="24"/>
          <w:lang w:val="en-US"/>
        </w:rPr>
        <w:t xml:space="preserve"> gives also a great opportunity to keep and reinforce dialogue with customers. Thanks to internet panel clients and producers have a platform to direct communication. This panel is not only a source of smart hints allowing to save energy and decrease bills, but </w:t>
      </w:r>
      <w:r w:rsidR="004E3DFF">
        <w:rPr>
          <w:rFonts w:ascii="Times New Roman" w:hAnsi="Times New Roman" w:cs="Times New Roman"/>
          <w:sz w:val="24"/>
          <w:szCs w:val="24"/>
          <w:lang w:val="en-US"/>
        </w:rPr>
        <w:t xml:space="preserve">it can </w:t>
      </w:r>
      <w:r w:rsidRPr="00097F4C">
        <w:rPr>
          <w:rFonts w:ascii="Times New Roman" w:hAnsi="Times New Roman" w:cs="Times New Roman"/>
          <w:sz w:val="24"/>
          <w:szCs w:val="24"/>
          <w:lang w:val="en-US"/>
        </w:rPr>
        <w:t>also serve to exchange opinions, ideas and thoughts between supplier and client. Both are able to express their concerns, suggest some solutions or just ask</w:t>
      </w:r>
      <w:r w:rsidR="00097F4C">
        <w:rPr>
          <w:rFonts w:ascii="Times New Roman" w:hAnsi="Times New Roman" w:cs="Times New Roman"/>
          <w:sz w:val="24"/>
          <w:szCs w:val="24"/>
          <w:lang w:val="en-US"/>
        </w:rPr>
        <w:t xml:space="preserve"> question</w:t>
      </w:r>
      <w:r w:rsidR="004E3DFF">
        <w:rPr>
          <w:rFonts w:ascii="Times New Roman" w:hAnsi="Times New Roman" w:cs="Times New Roman"/>
          <w:sz w:val="24"/>
          <w:szCs w:val="24"/>
          <w:lang w:val="en-US"/>
        </w:rPr>
        <w:t>s</w:t>
      </w:r>
      <w:r w:rsidRPr="00097F4C">
        <w:rPr>
          <w:rFonts w:ascii="Times New Roman" w:hAnsi="Times New Roman" w:cs="Times New Roman"/>
          <w:sz w:val="24"/>
          <w:szCs w:val="24"/>
          <w:lang w:val="en-US"/>
        </w:rPr>
        <w:t xml:space="preserve"> in case of </w:t>
      </w:r>
      <w:r w:rsidR="00097F4C">
        <w:rPr>
          <w:rFonts w:ascii="Times New Roman" w:hAnsi="Times New Roman" w:cs="Times New Roman"/>
          <w:sz w:val="24"/>
          <w:szCs w:val="24"/>
          <w:lang w:val="en-US"/>
        </w:rPr>
        <w:t xml:space="preserve">any </w:t>
      </w:r>
      <w:r w:rsidRPr="00097F4C">
        <w:rPr>
          <w:rFonts w:ascii="Times New Roman" w:hAnsi="Times New Roman" w:cs="Times New Roman"/>
          <w:sz w:val="24"/>
          <w:szCs w:val="24"/>
          <w:lang w:val="en-US"/>
        </w:rPr>
        <w:t xml:space="preserve">doubts. With time customers </w:t>
      </w:r>
      <w:r w:rsidR="004E3DFF">
        <w:rPr>
          <w:rFonts w:ascii="Times New Roman" w:hAnsi="Times New Roman" w:cs="Times New Roman"/>
          <w:sz w:val="24"/>
          <w:szCs w:val="24"/>
          <w:lang w:val="en-US"/>
        </w:rPr>
        <w:t xml:space="preserve">will </w:t>
      </w:r>
      <w:r w:rsidRPr="00097F4C">
        <w:rPr>
          <w:rFonts w:ascii="Times New Roman" w:hAnsi="Times New Roman" w:cs="Times New Roman"/>
          <w:sz w:val="24"/>
          <w:szCs w:val="24"/>
          <w:lang w:val="en-US"/>
        </w:rPr>
        <w:t>become used to plan and monitor their energy usage in households and</w:t>
      </w:r>
      <w:r w:rsidR="003B0AE2">
        <w:rPr>
          <w:rFonts w:ascii="Times New Roman" w:hAnsi="Times New Roman" w:cs="Times New Roman"/>
          <w:sz w:val="24"/>
          <w:szCs w:val="24"/>
          <w:lang w:val="en-US"/>
        </w:rPr>
        <w:t xml:space="preserve"> they</w:t>
      </w:r>
      <w:r w:rsidRPr="00097F4C">
        <w:rPr>
          <w:rFonts w:ascii="Times New Roman" w:hAnsi="Times New Roman" w:cs="Times New Roman"/>
          <w:sz w:val="24"/>
          <w:szCs w:val="24"/>
          <w:lang w:val="en-US"/>
        </w:rPr>
        <w:t xml:space="preserve"> will be loyal to the certain energy supplier, which will </w:t>
      </w:r>
      <w:r w:rsidR="003B0AE2" w:rsidRPr="00097F4C">
        <w:rPr>
          <w:rFonts w:ascii="Times New Roman" w:hAnsi="Times New Roman" w:cs="Times New Roman"/>
          <w:sz w:val="24"/>
          <w:szCs w:val="24"/>
          <w:lang w:val="en-US"/>
        </w:rPr>
        <w:t xml:space="preserve">also </w:t>
      </w:r>
      <w:r w:rsidRPr="00097F4C">
        <w:rPr>
          <w:rFonts w:ascii="Times New Roman" w:hAnsi="Times New Roman" w:cs="Times New Roman"/>
          <w:sz w:val="24"/>
          <w:szCs w:val="24"/>
          <w:lang w:val="en-US"/>
        </w:rPr>
        <w:t>be a gain for company. “</w:t>
      </w:r>
      <w:proofErr w:type="spellStart"/>
      <w:r w:rsidRPr="00097F4C">
        <w:rPr>
          <w:rFonts w:ascii="Times New Roman" w:hAnsi="Times New Roman" w:cs="Times New Roman"/>
          <w:sz w:val="24"/>
          <w:szCs w:val="24"/>
          <w:lang w:val="en-US"/>
        </w:rPr>
        <w:t>MyFootPrint</w:t>
      </w:r>
      <w:proofErr w:type="spellEnd"/>
      <w:r w:rsidRPr="00097F4C">
        <w:rPr>
          <w:rFonts w:ascii="Times New Roman" w:hAnsi="Times New Roman" w:cs="Times New Roman"/>
          <w:sz w:val="24"/>
          <w:szCs w:val="24"/>
          <w:lang w:val="en-US"/>
        </w:rPr>
        <w:t>” internet panel can be considered as a perfect source of information about the company for their customers. All corporate information, results, process, strategy and othe</w:t>
      </w:r>
      <w:r w:rsidR="003B0AE2">
        <w:rPr>
          <w:rFonts w:ascii="Times New Roman" w:hAnsi="Times New Roman" w:cs="Times New Roman"/>
          <w:sz w:val="24"/>
          <w:szCs w:val="24"/>
          <w:lang w:val="en-US"/>
        </w:rPr>
        <w:t>r important issues can be placed</w:t>
      </w:r>
      <w:r w:rsidRPr="00097F4C">
        <w:rPr>
          <w:rFonts w:ascii="Times New Roman" w:hAnsi="Times New Roman" w:cs="Times New Roman"/>
          <w:sz w:val="24"/>
          <w:szCs w:val="24"/>
          <w:lang w:val="en-US"/>
        </w:rPr>
        <w:t xml:space="preserve"> there. This </w:t>
      </w:r>
      <w:r w:rsidR="0095533A" w:rsidRPr="00097F4C">
        <w:rPr>
          <w:rFonts w:ascii="Times New Roman" w:hAnsi="Times New Roman" w:cs="Times New Roman"/>
          <w:sz w:val="24"/>
          <w:szCs w:val="24"/>
          <w:lang w:val="en-US"/>
        </w:rPr>
        <w:t>solution</w:t>
      </w:r>
      <w:r w:rsidRPr="00097F4C">
        <w:rPr>
          <w:rFonts w:ascii="Times New Roman" w:hAnsi="Times New Roman" w:cs="Times New Roman"/>
          <w:sz w:val="24"/>
          <w:szCs w:val="24"/>
          <w:lang w:val="en-US"/>
        </w:rPr>
        <w:t xml:space="preserve"> is a warranty of transparency, which is crucial</w:t>
      </w:r>
      <w:r w:rsidR="003B0AE2">
        <w:rPr>
          <w:rFonts w:ascii="Times New Roman" w:hAnsi="Times New Roman" w:cs="Times New Roman"/>
          <w:sz w:val="24"/>
          <w:szCs w:val="24"/>
          <w:lang w:val="en-US"/>
        </w:rPr>
        <w:t>,</w:t>
      </w:r>
      <w:r w:rsidRPr="00097F4C">
        <w:rPr>
          <w:rFonts w:ascii="Times New Roman" w:hAnsi="Times New Roman" w:cs="Times New Roman"/>
          <w:sz w:val="24"/>
          <w:szCs w:val="24"/>
          <w:lang w:val="en-US"/>
        </w:rPr>
        <w:t xml:space="preserve"> especially in energy sector. </w:t>
      </w:r>
      <w:r w:rsidR="003B0AE2">
        <w:rPr>
          <w:rFonts w:ascii="Times New Roman" w:hAnsi="Times New Roman" w:cs="Times New Roman"/>
          <w:sz w:val="24"/>
          <w:szCs w:val="24"/>
          <w:lang w:val="en-US"/>
        </w:rPr>
        <w:t>Fundamental</w:t>
      </w:r>
      <w:r w:rsidRPr="00097F4C">
        <w:rPr>
          <w:rFonts w:ascii="Times New Roman" w:hAnsi="Times New Roman" w:cs="Times New Roman"/>
          <w:sz w:val="24"/>
          <w:szCs w:val="24"/>
          <w:lang w:val="en-US"/>
        </w:rPr>
        <w:t xml:space="preserve"> benefit of introducing “</w:t>
      </w:r>
      <w:proofErr w:type="spellStart"/>
      <w:r w:rsidRPr="00097F4C">
        <w:rPr>
          <w:rFonts w:ascii="Times New Roman" w:hAnsi="Times New Roman" w:cs="Times New Roman"/>
          <w:sz w:val="24"/>
          <w:szCs w:val="24"/>
          <w:lang w:val="en-US"/>
        </w:rPr>
        <w:t>MyFootPrint</w:t>
      </w:r>
      <w:proofErr w:type="spellEnd"/>
      <w:r w:rsidRPr="00097F4C">
        <w:rPr>
          <w:rFonts w:ascii="Times New Roman" w:hAnsi="Times New Roman" w:cs="Times New Roman"/>
          <w:sz w:val="24"/>
          <w:szCs w:val="24"/>
          <w:lang w:val="en-US"/>
        </w:rPr>
        <w:t xml:space="preserve">” is protection of environment. Through permanent control of </w:t>
      </w:r>
      <w:r w:rsidR="003B0AE2">
        <w:rPr>
          <w:rFonts w:ascii="Times New Roman" w:hAnsi="Times New Roman" w:cs="Times New Roman"/>
          <w:sz w:val="24"/>
          <w:szCs w:val="24"/>
          <w:lang w:val="en-US"/>
        </w:rPr>
        <w:t xml:space="preserve">the </w:t>
      </w:r>
      <w:r w:rsidRPr="00097F4C">
        <w:rPr>
          <w:rFonts w:ascii="Times New Roman" w:hAnsi="Times New Roman" w:cs="Times New Roman"/>
          <w:sz w:val="24"/>
          <w:szCs w:val="24"/>
          <w:lang w:val="en-US"/>
        </w:rPr>
        <w:t xml:space="preserve">level of energy usage, which is important </w:t>
      </w:r>
      <w:r w:rsidR="003B0AE2">
        <w:rPr>
          <w:rFonts w:ascii="Times New Roman" w:hAnsi="Times New Roman" w:cs="Times New Roman"/>
          <w:sz w:val="24"/>
          <w:szCs w:val="24"/>
          <w:lang w:val="en-US"/>
        </w:rPr>
        <w:t xml:space="preserve">to </w:t>
      </w:r>
      <w:r w:rsidRPr="00097F4C">
        <w:rPr>
          <w:rFonts w:ascii="Times New Roman" w:hAnsi="Times New Roman" w:cs="Times New Roman"/>
          <w:sz w:val="24"/>
          <w:szCs w:val="24"/>
          <w:lang w:val="en-US"/>
        </w:rPr>
        <w:t>both companies and clients, the big amount of waste can be eliminated. Energy planning and adjusting according to clients needs generates real savings for customers and for environment. Thanks to this solution cities where energy suppliers offer “</w:t>
      </w:r>
      <w:proofErr w:type="spellStart"/>
      <w:r w:rsidRPr="00097F4C">
        <w:rPr>
          <w:rFonts w:ascii="Times New Roman" w:hAnsi="Times New Roman" w:cs="Times New Roman"/>
          <w:sz w:val="24"/>
          <w:szCs w:val="24"/>
          <w:lang w:val="en-US"/>
        </w:rPr>
        <w:t>MyFootPrint</w:t>
      </w:r>
      <w:proofErr w:type="spellEnd"/>
      <w:r w:rsidRPr="00097F4C">
        <w:rPr>
          <w:rFonts w:ascii="Times New Roman" w:hAnsi="Times New Roman" w:cs="Times New Roman"/>
          <w:sz w:val="24"/>
          <w:szCs w:val="24"/>
          <w:lang w:val="en-US"/>
        </w:rPr>
        <w:t xml:space="preserve">” can </w:t>
      </w:r>
      <w:r w:rsidR="00097F4C">
        <w:rPr>
          <w:rFonts w:ascii="Times New Roman" w:hAnsi="Times New Roman" w:cs="Times New Roman"/>
          <w:sz w:val="24"/>
          <w:szCs w:val="24"/>
          <w:lang w:val="en-US"/>
        </w:rPr>
        <w:t>profit from environmental, social and economical aspects of development.</w:t>
      </w:r>
    </w:p>
    <w:p w:rsidR="003016A9" w:rsidRPr="003016A9" w:rsidRDefault="003016A9" w:rsidP="003016A9">
      <w:pPr>
        <w:spacing w:line="360" w:lineRule="auto"/>
        <w:jc w:val="both"/>
        <w:rPr>
          <w:rFonts w:ascii="Times New Roman" w:hAnsi="Times New Roman" w:cs="Times New Roman"/>
          <w:b/>
          <w:sz w:val="24"/>
          <w:szCs w:val="24"/>
          <w:lang w:val="en-US"/>
        </w:rPr>
      </w:pPr>
      <w:r w:rsidRPr="003016A9">
        <w:rPr>
          <w:rFonts w:ascii="Times New Roman" w:hAnsi="Times New Roman" w:cs="Times New Roman"/>
          <w:b/>
          <w:sz w:val="24"/>
          <w:szCs w:val="24"/>
          <w:lang w:val="en-US"/>
        </w:rPr>
        <w:t>Conclusion</w:t>
      </w:r>
    </w:p>
    <w:p w:rsidR="00115651" w:rsidRPr="00097F4C" w:rsidRDefault="00837DC8" w:rsidP="00C63073">
      <w:pPr>
        <w:spacing w:line="360" w:lineRule="auto"/>
        <w:ind w:firstLine="708"/>
        <w:jc w:val="both"/>
        <w:rPr>
          <w:rFonts w:ascii="Times New Roman" w:hAnsi="Times New Roman" w:cs="Times New Roman"/>
          <w:sz w:val="24"/>
          <w:szCs w:val="24"/>
          <w:lang w:val="en-US"/>
        </w:rPr>
      </w:pPr>
      <w:r w:rsidRPr="00097F4C">
        <w:rPr>
          <w:rFonts w:ascii="Times New Roman" w:hAnsi="Times New Roman" w:cs="Times New Roman"/>
          <w:sz w:val="24"/>
          <w:szCs w:val="24"/>
          <w:lang w:val="en-US"/>
        </w:rPr>
        <w:t>It is impossible to solve all environmental problems at once, especially in such a fast changing World. Cities have big impact on implementation of sustainable development ideas. To be successful in protecting the environment all stakeholders in ”energy chain” should work together. The idea of “</w:t>
      </w:r>
      <w:proofErr w:type="spellStart"/>
      <w:r w:rsidRPr="00097F4C">
        <w:rPr>
          <w:rFonts w:ascii="Times New Roman" w:hAnsi="Times New Roman" w:cs="Times New Roman"/>
          <w:sz w:val="24"/>
          <w:szCs w:val="24"/>
          <w:lang w:val="en-US"/>
        </w:rPr>
        <w:t>MyFootPrint</w:t>
      </w:r>
      <w:proofErr w:type="spellEnd"/>
      <w:r w:rsidRPr="00097F4C">
        <w:rPr>
          <w:rFonts w:ascii="Times New Roman" w:hAnsi="Times New Roman" w:cs="Times New Roman"/>
          <w:sz w:val="24"/>
          <w:szCs w:val="24"/>
          <w:lang w:val="en-US"/>
        </w:rPr>
        <w:t xml:space="preserve">” is the way to improve communication between them all. </w:t>
      </w:r>
      <w:r w:rsidR="00B57209">
        <w:rPr>
          <w:rFonts w:ascii="Times New Roman" w:hAnsi="Times New Roman" w:cs="Times New Roman"/>
          <w:sz w:val="24"/>
          <w:szCs w:val="24"/>
          <w:lang w:val="en-US"/>
        </w:rPr>
        <w:t>This solution, if ever implemented in Poland, could be</w:t>
      </w:r>
      <w:r w:rsidR="0095533A" w:rsidRPr="00097F4C">
        <w:rPr>
          <w:rFonts w:ascii="Times New Roman" w:hAnsi="Times New Roman" w:cs="Times New Roman"/>
          <w:sz w:val="24"/>
          <w:szCs w:val="24"/>
          <w:lang w:val="en-US"/>
        </w:rPr>
        <w:t xml:space="preserve"> treated as a modern CSR tool </w:t>
      </w:r>
      <w:r w:rsidR="00B57209">
        <w:rPr>
          <w:rFonts w:ascii="Times New Roman" w:hAnsi="Times New Roman" w:cs="Times New Roman"/>
          <w:sz w:val="24"/>
          <w:szCs w:val="24"/>
          <w:lang w:val="en-US"/>
        </w:rPr>
        <w:t xml:space="preserve">and </w:t>
      </w:r>
      <w:r w:rsidR="00B57209">
        <w:rPr>
          <w:rFonts w:ascii="Times New Roman" w:hAnsi="Times New Roman" w:cs="Times New Roman"/>
          <w:sz w:val="24"/>
          <w:szCs w:val="24"/>
          <w:lang w:val="en-US"/>
        </w:rPr>
        <w:lastRenderedPageBreak/>
        <w:t>could be</w:t>
      </w:r>
      <w:r w:rsidR="0095533A" w:rsidRPr="00097F4C">
        <w:rPr>
          <w:rFonts w:ascii="Times New Roman" w:hAnsi="Times New Roman" w:cs="Times New Roman"/>
          <w:sz w:val="24"/>
          <w:szCs w:val="24"/>
          <w:lang w:val="en-US"/>
        </w:rPr>
        <w:t xml:space="preserve"> a perfect </w:t>
      </w:r>
      <w:r w:rsidR="00394EE2">
        <w:rPr>
          <w:rFonts w:ascii="Times New Roman" w:hAnsi="Times New Roman" w:cs="Times New Roman"/>
          <w:sz w:val="24"/>
          <w:szCs w:val="24"/>
          <w:lang w:val="en-US"/>
        </w:rPr>
        <w:t>answer</w:t>
      </w:r>
      <w:r w:rsidR="0095533A" w:rsidRPr="00097F4C">
        <w:rPr>
          <w:rFonts w:ascii="Times New Roman" w:hAnsi="Times New Roman" w:cs="Times New Roman"/>
          <w:sz w:val="24"/>
          <w:szCs w:val="24"/>
          <w:lang w:val="en-US"/>
        </w:rPr>
        <w:t xml:space="preserve"> for energy sector. This system will create sustainable cities with energy efficient buildings</w:t>
      </w:r>
      <w:r w:rsidR="003B0AE2">
        <w:rPr>
          <w:rFonts w:ascii="Times New Roman" w:hAnsi="Times New Roman" w:cs="Times New Roman"/>
          <w:sz w:val="24"/>
          <w:szCs w:val="24"/>
          <w:lang w:val="en-US"/>
        </w:rPr>
        <w:t xml:space="preserve">, household equipment, cars, </w:t>
      </w:r>
      <w:r w:rsidR="0095533A" w:rsidRPr="00097F4C">
        <w:rPr>
          <w:rFonts w:ascii="Times New Roman" w:hAnsi="Times New Roman" w:cs="Times New Roman"/>
          <w:sz w:val="24"/>
          <w:szCs w:val="24"/>
          <w:lang w:val="en-US"/>
        </w:rPr>
        <w:t xml:space="preserve">etc. </w:t>
      </w:r>
      <w:r w:rsidRPr="00097F4C">
        <w:rPr>
          <w:rFonts w:ascii="Times New Roman" w:hAnsi="Times New Roman" w:cs="Times New Roman"/>
          <w:sz w:val="24"/>
          <w:szCs w:val="24"/>
          <w:lang w:val="en-US"/>
        </w:rPr>
        <w:t>Reduction of CO</w:t>
      </w:r>
      <w:r w:rsidRPr="00097F4C">
        <w:rPr>
          <w:rFonts w:ascii="Times New Roman" w:hAnsi="Times New Roman" w:cs="Times New Roman"/>
          <w:sz w:val="24"/>
          <w:szCs w:val="24"/>
          <w:vertAlign w:val="subscript"/>
          <w:lang w:val="en-US"/>
        </w:rPr>
        <w:t>2</w:t>
      </w:r>
      <w:r w:rsidRPr="00097F4C">
        <w:rPr>
          <w:rFonts w:ascii="Times New Roman" w:hAnsi="Times New Roman" w:cs="Times New Roman"/>
          <w:sz w:val="24"/>
          <w:szCs w:val="24"/>
          <w:lang w:val="en-US"/>
        </w:rPr>
        <w:t xml:space="preserve"> emission contributes to decrease of climate change effects. By choosing the CSR tool like “</w:t>
      </w:r>
      <w:proofErr w:type="spellStart"/>
      <w:r w:rsidRPr="00097F4C">
        <w:rPr>
          <w:rFonts w:ascii="Times New Roman" w:hAnsi="Times New Roman" w:cs="Times New Roman"/>
          <w:sz w:val="24"/>
          <w:szCs w:val="24"/>
          <w:lang w:val="en-US"/>
        </w:rPr>
        <w:t>MyFootPrint</w:t>
      </w:r>
      <w:proofErr w:type="spellEnd"/>
      <w:r w:rsidRPr="00097F4C">
        <w:rPr>
          <w:rFonts w:ascii="Times New Roman" w:hAnsi="Times New Roman" w:cs="Times New Roman"/>
          <w:sz w:val="24"/>
          <w:szCs w:val="24"/>
          <w:lang w:val="en-US"/>
        </w:rPr>
        <w:t xml:space="preserve">” companies from energy sector </w:t>
      </w:r>
      <w:r w:rsidR="00B57209">
        <w:rPr>
          <w:rFonts w:ascii="Times New Roman" w:hAnsi="Times New Roman" w:cs="Times New Roman"/>
          <w:sz w:val="24"/>
          <w:szCs w:val="24"/>
          <w:lang w:val="en-US"/>
        </w:rPr>
        <w:t>would</w:t>
      </w:r>
      <w:r w:rsidRPr="00097F4C">
        <w:rPr>
          <w:rFonts w:ascii="Times New Roman" w:hAnsi="Times New Roman" w:cs="Times New Roman"/>
          <w:sz w:val="24"/>
          <w:szCs w:val="24"/>
          <w:lang w:val="en-US"/>
        </w:rPr>
        <w:t xml:space="preserve"> be able to maintain better communication with their most important stakeholders: customers and ecological surrounding. </w:t>
      </w:r>
      <w:r w:rsidR="00C63073" w:rsidRPr="00097F4C">
        <w:rPr>
          <w:rFonts w:ascii="Times New Roman" w:hAnsi="Times New Roman" w:cs="Times New Roman"/>
          <w:sz w:val="24"/>
          <w:szCs w:val="24"/>
          <w:lang w:val="en-US"/>
        </w:rPr>
        <w:t>Responsible companies while setting strategy goals should apart from financial profit include needs and expectations of stakeholders with consideration of the business environment they function in.</w:t>
      </w:r>
      <w:r w:rsidR="00B047CC" w:rsidRPr="00097F4C">
        <w:rPr>
          <w:rFonts w:ascii="Times New Roman" w:hAnsi="Times New Roman" w:cs="Times New Roman"/>
          <w:sz w:val="24"/>
          <w:szCs w:val="24"/>
          <w:lang w:val="en-US"/>
        </w:rPr>
        <w:t xml:space="preserve"> </w:t>
      </w:r>
      <w:r w:rsidRPr="00097F4C">
        <w:rPr>
          <w:rFonts w:ascii="Times New Roman" w:hAnsi="Times New Roman" w:cs="Times New Roman"/>
          <w:sz w:val="24"/>
          <w:szCs w:val="24"/>
          <w:lang w:val="en-US"/>
        </w:rPr>
        <w:t>This will also help them to reach a competitive advantage and become a leader in new green world market.</w:t>
      </w:r>
      <w:r w:rsidR="00C63073" w:rsidRPr="00097F4C">
        <w:rPr>
          <w:rFonts w:ascii="Times New Roman" w:hAnsi="Times New Roman" w:cs="Times New Roman"/>
          <w:sz w:val="24"/>
          <w:szCs w:val="24"/>
          <w:lang w:val="en-US"/>
        </w:rPr>
        <w:t xml:space="preserve"> </w:t>
      </w:r>
    </w:p>
    <w:p w:rsidR="003623AE" w:rsidRPr="00097F4C" w:rsidRDefault="003623AE" w:rsidP="00C63073">
      <w:pPr>
        <w:spacing w:line="360" w:lineRule="auto"/>
        <w:ind w:firstLine="708"/>
        <w:jc w:val="both"/>
        <w:rPr>
          <w:rFonts w:ascii="Times New Roman" w:hAnsi="Times New Roman" w:cs="Times New Roman"/>
          <w:sz w:val="24"/>
          <w:szCs w:val="24"/>
          <w:lang w:val="en-US"/>
        </w:rPr>
      </w:pPr>
    </w:p>
    <w:p w:rsidR="00593B62" w:rsidRPr="00097F4C" w:rsidRDefault="00593B62" w:rsidP="004303A1">
      <w:pPr>
        <w:spacing w:line="360" w:lineRule="auto"/>
        <w:jc w:val="both"/>
        <w:rPr>
          <w:rFonts w:ascii="Times New Roman" w:hAnsi="Times New Roman" w:cs="Times New Roman"/>
          <w:sz w:val="24"/>
          <w:szCs w:val="24"/>
          <w:lang w:val="en-US"/>
        </w:rPr>
      </w:pPr>
    </w:p>
    <w:p w:rsidR="0053055B" w:rsidRPr="00097F4C" w:rsidRDefault="0053055B" w:rsidP="004303A1">
      <w:pPr>
        <w:spacing w:line="360" w:lineRule="auto"/>
        <w:jc w:val="both"/>
        <w:rPr>
          <w:rFonts w:ascii="Times New Roman" w:hAnsi="Times New Roman" w:cs="Times New Roman"/>
          <w:sz w:val="24"/>
          <w:szCs w:val="24"/>
          <w:lang w:val="en-US"/>
        </w:rPr>
      </w:pPr>
    </w:p>
    <w:p w:rsidR="00816632" w:rsidRPr="00097F4C" w:rsidRDefault="00816632" w:rsidP="004303A1">
      <w:pPr>
        <w:spacing w:line="360" w:lineRule="auto"/>
        <w:jc w:val="both"/>
        <w:rPr>
          <w:rFonts w:ascii="Times New Roman" w:hAnsi="Times New Roman" w:cs="Times New Roman"/>
          <w:sz w:val="24"/>
          <w:szCs w:val="24"/>
          <w:lang w:val="en-US"/>
        </w:rPr>
      </w:pPr>
    </w:p>
    <w:sectPr w:rsidR="00816632" w:rsidRPr="00097F4C" w:rsidSect="003C2703">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7A0" w:rsidRDefault="00A407A0" w:rsidP="003D08A9">
      <w:pPr>
        <w:spacing w:after="0" w:line="240" w:lineRule="auto"/>
      </w:pPr>
      <w:r>
        <w:separator/>
      </w:r>
    </w:p>
  </w:endnote>
  <w:endnote w:type="continuationSeparator" w:id="0">
    <w:p w:rsidR="00A407A0" w:rsidRDefault="00A407A0" w:rsidP="003D08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A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3"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92843"/>
      <w:docPartObj>
        <w:docPartGallery w:val="Page Numbers (Bottom of Page)"/>
        <w:docPartUnique/>
      </w:docPartObj>
    </w:sdtPr>
    <w:sdtContent>
      <w:p w:rsidR="00837DC8" w:rsidRDefault="0011354F">
        <w:pPr>
          <w:pStyle w:val="Stopka"/>
          <w:jc w:val="center"/>
        </w:pPr>
        <w:fldSimple w:instr=" PAGE   \* MERGEFORMAT ">
          <w:r w:rsidR="00962855">
            <w:rPr>
              <w:noProof/>
            </w:rPr>
            <w:t>1</w:t>
          </w:r>
        </w:fldSimple>
      </w:p>
    </w:sdtContent>
  </w:sdt>
  <w:p w:rsidR="00837DC8" w:rsidRDefault="00837DC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7A0" w:rsidRDefault="00A407A0" w:rsidP="003D08A9">
      <w:pPr>
        <w:spacing w:after="0" w:line="240" w:lineRule="auto"/>
      </w:pPr>
      <w:r>
        <w:separator/>
      </w:r>
    </w:p>
  </w:footnote>
  <w:footnote w:type="continuationSeparator" w:id="0">
    <w:p w:rsidR="00A407A0" w:rsidRDefault="00A407A0" w:rsidP="003D08A9">
      <w:pPr>
        <w:spacing w:after="0" w:line="240" w:lineRule="auto"/>
      </w:pPr>
      <w:r>
        <w:continuationSeparator/>
      </w:r>
    </w:p>
  </w:footnote>
  <w:footnote w:id="1">
    <w:p w:rsidR="003D08A9" w:rsidRPr="003D08A9" w:rsidRDefault="003D08A9">
      <w:pPr>
        <w:pStyle w:val="Tekstprzypisudolnego"/>
        <w:rPr>
          <w:lang w:val="en-US"/>
        </w:rPr>
      </w:pPr>
      <w:r>
        <w:rPr>
          <w:rStyle w:val="Odwoanieprzypisudolnego"/>
        </w:rPr>
        <w:footnoteRef/>
      </w:r>
      <w:r w:rsidRPr="003D08A9">
        <w:rPr>
          <w:lang w:val="en-US"/>
        </w:rPr>
        <w:t xml:space="preserve"> </w:t>
      </w:r>
      <w:proofErr w:type="spellStart"/>
      <w:r w:rsidRPr="003D08A9">
        <w:rPr>
          <w:lang w:val="en-US"/>
        </w:rPr>
        <w:t>Legistration</w:t>
      </w:r>
      <w:proofErr w:type="spellEnd"/>
      <w:r w:rsidRPr="003D08A9">
        <w:rPr>
          <w:lang w:val="en-US"/>
        </w:rPr>
        <w:t xml:space="preserve"> of European Union created a set of goals to be achieved by 2020, </w:t>
      </w:r>
      <w:r>
        <w:rPr>
          <w:lang w:val="en-US"/>
        </w:rPr>
        <w:t xml:space="preserve">increase of energy efficiency by 20%, </w:t>
      </w:r>
      <w:r w:rsidRPr="003D08A9">
        <w:rPr>
          <w:lang w:val="en-US"/>
        </w:rPr>
        <w:t xml:space="preserve"> reduction of C</w:t>
      </w:r>
      <w:r>
        <w:rPr>
          <w:lang w:val="en-US"/>
        </w:rPr>
        <w:t>O</w:t>
      </w:r>
      <w:r w:rsidRPr="003D08A9">
        <w:rPr>
          <w:vertAlign w:val="subscript"/>
          <w:lang w:val="en-US"/>
        </w:rPr>
        <w:t xml:space="preserve">2 </w:t>
      </w:r>
      <w:r w:rsidRPr="003D08A9">
        <w:rPr>
          <w:lang w:val="en-US"/>
        </w:rPr>
        <w:t>emission by 20% and increase of energy that comes from renewable sources by 20%</w:t>
      </w:r>
    </w:p>
  </w:footnote>
  <w:footnote w:id="2">
    <w:p w:rsidR="008F0921" w:rsidRPr="008F0921" w:rsidRDefault="008F0921">
      <w:pPr>
        <w:pStyle w:val="Tekstprzypisudolnego"/>
        <w:rPr>
          <w:lang w:val="en-US"/>
        </w:rPr>
      </w:pPr>
      <w:r>
        <w:rPr>
          <w:rStyle w:val="Odwoanieprzypisudolnego"/>
        </w:rPr>
        <w:footnoteRef/>
      </w:r>
      <w:r w:rsidRPr="008F0921">
        <w:rPr>
          <w:lang w:val="en-US"/>
        </w:rPr>
        <w:t xml:space="preserve"> Communication from the Commission, Act</w:t>
      </w:r>
      <w:r>
        <w:rPr>
          <w:lang w:val="en-US"/>
        </w:rPr>
        <w:t xml:space="preserve">ion Plan for energy efficiency: </w:t>
      </w:r>
      <w:proofErr w:type="spellStart"/>
      <w:r>
        <w:rPr>
          <w:lang w:val="en-US"/>
        </w:rPr>
        <w:t>Realising</w:t>
      </w:r>
      <w:proofErr w:type="spellEnd"/>
      <w:r>
        <w:rPr>
          <w:lang w:val="en-US"/>
        </w:rPr>
        <w:t xml:space="preserve"> the Potential, COM(2006)545 final, Brussels, 19.10.2006</w:t>
      </w:r>
    </w:p>
  </w:footnote>
  <w:footnote w:id="3">
    <w:p w:rsidR="008F0921" w:rsidRPr="008F0921" w:rsidRDefault="008F0921" w:rsidP="008F0921">
      <w:pPr>
        <w:autoSpaceDE w:val="0"/>
        <w:autoSpaceDN w:val="0"/>
        <w:adjustRightInd w:val="0"/>
        <w:spacing w:after="0" w:line="240" w:lineRule="auto"/>
        <w:rPr>
          <w:rFonts w:ascii="TimesNewRomanPS-BoldMT" w:hAnsi="TimesNewRomanPS-BoldMT" w:cs="TimesNewRomanPS-BoldMT"/>
          <w:bCs/>
          <w:sz w:val="24"/>
          <w:szCs w:val="24"/>
          <w:lang w:val="en-US"/>
        </w:rPr>
      </w:pPr>
      <w:r w:rsidRPr="00025AA0">
        <w:rPr>
          <w:rStyle w:val="Odwoanieprzypisudolnego"/>
        </w:rPr>
        <w:footnoteRef/>
      </w:r>
      <w:r w:rsidRPr="00025AA0">
        <w:t xml:space="preserve"> </w:t>
      </w:r>
      <w:r w:rsidRPr="008F0921">
        <w:rPr>
          <w:rFonts w:cstheme="minorHAnsi"/>
          <w:bCs/>
          <w:sz w:val="20"/>
          <w:szCs w:val="20"/>
        </w:rPr>
        <w:t xml:space="preserve">USTAWA z dnia 15 kwietnia 2011 r. o efektywności energetycznej, Opracowano na podstawie Dz. U. z 2011 r. Nr 94, poz. 551. </w:t>
      </w:r>
      <w:r w:rsidRPr="008F0921">
        <w:rPr>
          <w:rFonts w:cstheme="minorHAnsi"/>
          <w:bCs/>
          <w:sz w:val="20"/>
          <w:szCs w:val="20"/>
          <w:lang w:val="en-US"/>
        </w:rPr>
        <w:t>(http://isap.sejm.gov.pl/DetailsServlet?id=WDU20110940551)</w:t>
      </w:r>
    </w:p>
  </w:footnote>
  <w:footnote w:id="4">
    <w:p w:rsidR="008F0921" w:rsidRPr="008F0921" w:rsidRDefault="008F0921" w:rsidP="008F0921">
      <w:pPr>
        <w:autoSpaceDE w:val="0"/>
        <w:autoSpaceDN w:val="0"/>
        <w:adjustRightInd w:val="0"/>
        <w:spacing w:after="0" w:line="240" w:lineRule="auto"/>
        <w:rPr>
          <w:rFonts w:cstheme="minorHAnsi"/>
          <w:sz w:val="20"/>
          <w:szCs w:val="20"/>
          <w:lang w:val="en-US"/>
        </w:rPr>
      </w:pPr>
      <w:r w:rsidRPr="008F0921">
        <w:rPr>
          <w:rStyle w:val="Odwoanieprzypisudolnego"/>
          <w:rFonts w:cstheme="minorHAnsi"/>
          <w:sz w:val="20"/>
          <w:szCs w:val="20"/>
        </w:rPr>
        <w:footnoteRef/>
      </w:r>
      <w:r w:rsidRPr="008F0921">
        <w:rPr>
          <w:rFonts w:cstheme="minorHAnsi"/>
          <w:sz w:val="20"/>
          <w:szCs w:val="20"/>
          <w:lang w:val="en-US"/>
        </w:rPr>
        <w:t xml:space="preserve"> </w:t>
      </w:r>
      <w:r w:rsidRPr="008F0921">
        <w:rPr>
          <w:rFonts w:cstheme="minorHAnsi"/>
          <w:bCs/>
          <w:sz w:val="20"/>
          <w:szCs w:val="20"/>
          <w:lang w:val="en-US"/>
        </w:rPr>
        <w:t xml:space="preserve">A renewed EU strategy 2011-14 for Corporate Social Responsibility, </w:t>
      </w:r>
      <w:r w:rsidRPr="008F0921">
        <w:rPr>
          <w:rFonts w:cstheme="minorHAnsi"/>
          <w:sz w:val="20"/>
          <w:szCs w:val="20"/>
          <w:lang w:val="en-US"/>
        </w:rPr>
        <w:t>Brussels, 25.10.2011 COM(2011) 681 final (http://ec.europa.eu/enterprise/policies/sustainable-business/files/csr/new-csr/act_en.pdf)</w:t>
      </w:r>
    </w:p>
  </w:footnote>
  <w:footnote w:id="5">
    <w:p w:rsidR="008F0921" w:rsidRPr="002F6F61" w:rsidRDefault="008F0921" w:rsidP="008F0921">
      <w:pPr>
        <w:pStyle w:val="Tekstprzypisudolnego"/>
        <w:rPr>
          <w:lang w:val="en-US"/>
        </w:rPr>
      </w:pPr>
      <w:r w:rsidRPr="008F0921">
        <w:rPr>
          <w:rStyle w:val="Odwoanieprzypisudolnego"/>
          <w:rFonts w:cstheme="minorHAnsi"/>
        </w:rPr>
        <w:footnoteRef/>
      </w:r>
      <w:r w:rsidRPr="008F0921">
        <w:rPr>
          <w:rFonts w:cstheme="minorHAnsi"/>
          <w:lang w:val="en-US"/>
        </w:rPr>
        <w:t xml:space="preserve"> </w:t>
      </w:r>
      <w:r w:rsidRPr="008F0921">
        <w:rPr>
          <w:rFonts w:cstheme="minorHAnsi"/>
          <w:bCs/>
          <w:lang w:val="en-US"/>
        </w:rPr>
        <w:t xml:space="preserve">A renewed EU strategy 2011-14 for Corporate Social Responsibility, </w:t>
      </w:r>
      <w:r w:rsidRPr="008F0921">
        <w:rPr>
          <w:rFonts w:cstheme="minorHAnsi"/>
          <w:lang w:val="en-US"/>
        </w:rPr>
        <w:t>Brussels, 25.10.2011 COM(2011) 681 final, p.5 (http://ec.europa.eu/enterprise/policies/sustainable-business/files/csr/new-csr/act_en.pdf)</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06616"/>
    <w:multiLevelType w:val="hybridMultilevel"/>
    <w:tmpl w:val="53485E74"/>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
    <w:nsid w:val="287840F9"/>
    <w:multiLevelType w:val="hybridMultilevel"/>
    <w:tmpl w:val="AA74C1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636E45"/>
    <w:rsid w:val="00025AA0"/>
    <w:rsid w:val="00084359"/>
    <w:rsid w:val="00097F4C"/>
    <w:rsid w:val="0011354F"/>
    <w:rsid w:val="00115651"/>
    <w:rsid w:val="00115CAF"/>
    <w:rsid w:val="001565D1"/>
    <w:rsid w:val="001846E7"/>
    <w:rsid w:val="001A59EA"/>
    <w:rsid w:val="001E24CA"/>
    <w:rsid w:val="001E4429"/>
    <w:rsid w:val="001F61CB"/>
    <w:rsid w:val="002F6F61"/>
    <w:rsid w:val="003016A9"/>
    <w:rsid w:val="00313A63"/>
    <w:rsid w:val="0031688B"/>
    <w:rsid w:val="00347DCB"/>
    <w:rsid w:val="00352096"/>
    <w:rsid w:val="003623AE"/>
    <w:rsid w:val="00394EE2"/>
    <w:rsid w:val="003B0AE2"/>
    <w:rsid w:val="003B7A9D"/>
    <w:rsid w:val="003C2703"/>
    <w:rsid w:val="003C42F1"/>
    <w:rsid w:val="003D08A9"/>
    <w:rsid w:val="004303A1"/>
    <w:rsid w:val="004E3DFF"/>
    <w:rsid w:val="004F60B2"/>
    <w:rsid w:val="004F7361"/>
    <w:rsid w:val="00503EDB"/>
    <w:rsid w:val="0053055B"/>
    <w:rsid w:val="00570195"/>
    <w:rsid w:val="00577B5B"/>
    <w:rsid w:val="00593B62"/>
    <w:rsid w:val="006150C1"/>
    <w:rsid w:val="00636E45"/>
    <w:rsid w:val="00694675"/>
    <w:rsid w:val="006A4078"/>
    <w:rsid w:val="00771C5C"/>
    <w:rsid w:val="007A5E37"/>
    <w:rsid w:val="00816632"/>
    <w:rsid w:val="008171B0"/>
    <w:rsid w:val="00837DC8"/>
    <w:rsid w:val="00844C6D"/>
    <w:rsid w:val="008604FB"/>
    <w:rsid w:val="008B01D6"/>
    <w:rsid w:val="008E616F"/>
    <w:rsid w:val="008F0921"/>
    <w:rsid w:val="0095533A"/>
    <w:rsid w:val="0095684F"/>
    <w:rsid w:val="00962855"/>
    <w:rsid w:val="009D6665"/>
    <w:rsid w:val="009D6C7C"/>
    <w:rsid w:val="00A342DD"/>
    <w:rsid w:val="00A407A0"/>
    <w:rsid w:val="00A4305B"/>
    <w:rsid w:val="00AA5C87"/>
    <w:rsid w:val="00B047CC"/>
    <w:rsid w:val="00B57209"/>
    <w:rsid w:val="00BC6D1C"/>
    <w:rsid w:val="00C251FA"/>
    <w:rsid w:val="00C63073"/>
    <w:rsid w:val="00C83247"/>
    <w:rsid w:val="00CB159E"/>
    <w:rsid w:val="00CD7CB2"/>
    <w:rsid w:val="00D12D88"/>
    <w:rsid w:val="00E163F7"/>
    <w:rsid w:val="00E52E34"/>
    <w:rsid w:val="00EE290D"/>
    <w:rsid w:val="00F94688"/>
    <w:rsid w:val="00FA03D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C270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15651"/>
    <w:pPr>
      <w:ind w:left="720"/>
      <w:contextualSpacing/>
    </w:pPr>
  </w:style>
  <w:style w:type="paragraph" w:styleId="Tekstdymka">
    <w:name w:val="Balloon Text"/>
    <w:basedOn w:val="Normalny"/>
    <w:link w:val="TekstdymkaZnak"/>
    <w:uiPriority w:val="99"/>
    <w:semiHidden/>
    <w:unhideWhenUsed/>
    <w:rsid w:val="00A342D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342DD"/>
    <w:rPr>
      <w:rFonts w:ascii="Tahoma" w:hAnsi="Tahoma" w:cs="Tahoma"/>
      <w:sz w:val="16"/>
      <w:szCs w:val="16"/>
    </w:rPr>
  </w:style>
  <w:style w:type="paragraph" w:styleId="Legenda">
    <w:name w:val="caption"/>
    <w:basedOn w:val="Normalny"/>
    <w:next w:val="Normalny"/>
    <w:uiPriority w:val="35"/>
    <w:unhideWhenUsed/>
    <w:qFormat/>
    <w:rsid w:val="00A342DD"/>
    <w:pPr>
      <w:spacing w:line="240" w:lineRule="auto"/>
    </w:pPr>
    <w:rPr>
      <w:b/>
      <w:bCs/>
      <w:color w:val="4F81BD" w:themeColor="accent1"/>
      <w:sz w:val="18"/>
      <w:szCs w:val="18"/>
    </w:rPr>
  </w:style>
  <w:style w:type="paragraph" w:styleId="NormalnyWeb">
    <w:name w:val="Normal (Web)"/>
    <w:basedOn w:val="Normalny"/>
    <w:uiPriority w:val="99"/>
    <w:semiHidden/>
    <w:unhideWhenUsed/>
    <w:rsid w:val="00A342D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3D08A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D08A9"/>
    <w:rPr>
      <w:sz w:val="20"/>
      <w:szCs w:val="20"/>
    </w:rPr>
  </w:style>
  <w:style w:type="character" w:styleId="Odwoanieprzypisudolnego">
    <w:name w:val="footnote reference"/>
    <w:basedOn w:val="Domylnaczcionkaakapitu"/>
    <w:uiPriority w:val="99"/>
    <w:semiHidden/>
    <w:unhideWhenUsed/>
    <w:rsid w:val="003D08A9"/>
    <w:rPr>
      <w:vertAlign w:val="superscript"/>
    </w:rPr>
  </w:style>
  <w:style w:type="paragraph" w:styleId="Nagwek">
    <w:name w:val="header"/>
    <w:basedOn w:val="Normalny"/>
    <w:link w:val="NagwekZnak"/>
    <w:uiPriority w:val="99"/>
    <w:semiHidden/>
    <w:unhideWhenUsed/>
    <w:rsid w:val="00837DC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37DC8"/>
  </w:style>
  <w:style w:type="paragraph" w:styleId="Stopka">
    <w:name w:val="footer"/>
    <w:basedOn w:val="Normalny"/>
    <w:link w:val="StopkaZnak"/>
    <w:uiPriority w:val="99"/>
    <w:unhideWhenUsed/>
    <w:rsid w:val="00837DC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7DC8"/>
  </w:style>
</w:styles>
</file>

<file path=word/webSettings.xml><?xml version="1.0" encoding="utf-8"?>
<w:webSettings xmlns:r="http://schemas.openxmlformats.org/officeDocument/2006/relationships" xmlns:w="http://schemas.openxmlformats.org/wordprocessingml/2006/main">
  <w:divs>
    <w:div w:id="166739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Skoroszyt_programu_Microsoft_Office_Excel_2007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style val="9"/>
  <c:chart>
    <c:title>
      <c:tx>
        <c:rich>
          <a:bodyPr/>
          <a:lstStyle/>
          <a:p>
            <a:pPr>
              <a:defRPr sz="1200"/>
            </a:pPr>
            <a:r>
              <a:rPr lang="pl-PL" sz="1200"/>
              <a:t>Usage of total</a:t>
            </a:r>
            <a:r>
              <a:rPr lang="pl-PL" sz="1200" baseline="0"/>
              <a:t> energy in Poland by sectors</a:t>
            </a:r>
            <a:endParaRPr lang="pl-PL" sz="1200"/>
          </a:p>
        </c:rich>
      </c:tx>
    </c:title>
    <c:plotArea>
      <c:layout/>
      <c:pieChart>
        <c:varyColors val="1"/>
        <c:ser>
          <c:idx val="0"/>
          <c:order val="0"/>
          <c:tx>
            <c:strRef>
              <c:f>Arkusz1!$B$1</c:f>
              <c:strCache>
                <c:ptCount val="1"/>
                <c:pt idx="0">
                  <c:v>zuzycie energii końcowej w Polsce wg sektorów</c:v>
                </c:pt>
              </c:strCache>
            </c:strRef>
          </c:tx>
          <c:dLbls>
            <c:dLbl>
              <c:idx val="0"/>
              <c:tx>
                <c:rich>
                  <a:bodyPr/>
                  <a:lstStyle/>
                  <a:p>
                    <a:r>
                      <a:rPr lang="pl-PL"/>
                      <a:t>industry</a:t>
                    </a:r>
                    <a:r>
                      <a:rPr lang="en-US"/>
                      <a:t>; 28,40%</a:t>
                    </a:r>
                  </a:p>
                </c:rich>
              </c:tx>
              <c:showVal val="1"/>
              <c:showCatName val="1"/>
            </c:dLbl>
            <c:dLbl>
              <c:idx val="2"/>
              <c:layout>
                <c:manualLayout>
                  <c:x val="0.25036708953047537"/>
                  <c:y val="3.96669494214772E-2"/>
                </c:manualLayout>
              </c:layout>
              <c:tx>
                <c:rich>
                  <a:bodyPr/>
                  <a:lstStyle/>
                  <a:p>
                    <a:pPr algn="just">
                      <a:defRPr sz="1200"/>
                    </a:pPr>
                    <a:r>
                      <a:rPr lang="pl-PL" sz="1200" b="1" dirty="0"/>
                      <a:t>buildings and services </a:t>
                    </a:r>
                    <a:r>
                      <a:rPr lang="pl-PL" sz="1200" b="0" dirty="0"/>
                      <a:t>(inlcuding residential building 31,8%); </a:t>
                    </a:r>
                    <a:r>
                      <a:rPr lang="pl-PL" sz="1200" b="1" dirty="0"/>
                      <a:t>44,60%</a:t>
                    </a:r>
                  </a:p>
                </c:rich>
              </c:tx>
              <c:spPr/>
              <c:showVal val="1"/>
              <c:showCatName val="1"/>
            </c:dLbl>
            <c:txPr>
              <a:bodyPr/>
              <a:lstStyle/>
              <a:p>
                <a:pPr>
                  <a:defRPr sz="1200"/>
                </a:pPr>
                <a:endParaRPr lang="pl-PL"/>
              </a:p>
            </c:txPr>
            <c:showVal val="1"/>
            <c:showCatName val="1"/>
            <c:showLeaderLines val="1"/>
          </c:dLbls>
          <c:cat>
            <c:strRef>
              <c:f>Arkusz1!$A$2:$A$4</c:f>
              <c:strCache>
                <c:ptCount val="3"/>
                <c:pt idx="0">
                  <c:v>przemysł</c:v>
                </c:pt>
                <c:pt idx="1">
                  <c:v>transport</c:v>
                </c:pt>
                <c:pt idx="2">
                  <c:v>budownictwo i usługi (w tym budownictwo mieszkaniowe 31,8%)</c:v>
                </c:pt>
              </c:strCache>
            </c:strRef>
          </c:cat>
          <c:val>
            <c:numRef>
              <c:f>Arkusz1!$B$2:$B$4</c:f>
              <c:numCache>
                <c:formatCode>0.00%</c:formatCode>
                <c:ptCount val="3"/>
                <c:pt idx="0">
                  <c:v>0.28400000000000031</c:v>
                </c:pt>
                <c:pt idx="1">
                  <c:v>0.26900000000000002</c:v>
                </c:pt>
                <c:pt idx="2">
                  <c:v>0.44600000000000029</c:v>
                </c:pt>
              </c:numCache>
            </c:numRef>
          </c:val>
        </c:ser>
        <c:dLbls>
          <c:showVal val="1"/>
        </c:dLbls>
        <c:firstSliceAng val="0"/>
      </c:pieChart>
    </c:plotArea>
    <c:plotVisOnly val="1"/>
  </c:chart>
  <c:txPr>
    <a:bodyPr/>
    <a:lstStyle/>
    <a:p>
      <a:pPr>
        <a:defRPr sz="1800"/>
      </a:pPr>
      <a:endParaRPr lang="pl-PL"/>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B52D8-8AA5-4ED3-8A9B-D7386E427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1723</Words>
  <Characters>10341</Characters>
  <Application>Microsoft Office Word</Application>
  <DocSecurity>0</DocSecurity>
  <Lines>86</Lines>
  <Paragraphs>24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c:creator>
  <cp:lastModifiedBy>Dorotka</cp:lastModifiedBy>
  <cp:revision>2</cp:revision>
  <cp:lastPrinted>2012-03-31T09:45:00Z</cp:lastPrinted>
  <dcterms:created xsi:type="dcterms:W3CDTF">2012-03-31T13:42:00Z</dcterms:created>
  <dcterms:modified xsi:type="dcterms:W3CDTF">2012-03-31T13:42:00Z</dcterms:modified>
</cp:coreProperties>
</file>